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2100CF" w14:textId="6F9ED4F6" w:rsidR="00BD1E88" w:rsidRDefault="00BD1E88" w:rsidP="009565BC">
      <w:pPr>
        <w:spacing w:after="0" w:line="240" w:lineRule="auto"/>
        <w:jc w:val="center"/>
        <w:rPr>
          <w:rFonts w:ascii="Times New Roman" w:hAnsi="Times New Roman"/>
          <w:b/>
          <w:bCs/>
          <w:sz w:val="24"/>
          <w:szCs w:val="24"/>
        </w:rPr>
      </w:pPr>
      <w:r w:rsidRPr="00374E6A">
        <w:rPr>
          <w:rFonts w:ascii="Times New Roman" w:hAnsi="Times New Roman"/>
          <w:b/>
          <w:bCs/>
          <w:sz w:val="24"/>
          <w:szCs w:val="24"/>
        </w:rPr>
        <w:t>E</w:t>
      </w:r>
      <w:r w:rsidR="008C0ACC">
        <w:rPr>
          <w:rFonts w:ascii="Times New Roman" w:hAnsi="Times New Roman"/>
          <w:b/>
          <w:bCs/>
          <w:sz w:val="24"/>
          <w:szCs w:val="24"/>
        </w:rPr>
        <w:t>FEK PEMBERITAAN MEDIA TERHADAP ELEKTORAL CALON BUPATI : STUDI KA</w:t>
      </w:r>
      <w:r w:rsidR="005F2C70">
        <w:rPr>
          <w:rFonts w:ascii="Times New Roman" w:hAnsi="Times New Roman"/>
          <w:b/>
          <w:bCs/>
          <w:sz w:val="24"/>
          <w:szCs w:val="24"/>
        </w:rPr>
        <w:t>SUS PEMBAGIAN HAND SANITIZER DI PILKADA KLATEN 2020</w:t>
      </w:r>
    </w:p>
    <w:p w14:paraId="7A444474" w14:textId="77777777" w:rsidR="003A2AD2" w:rsidRDefault="003A2AD2" w:rsidP="009565BC">
      <w:pPr>
        <w:spacing w:after="0" w:line="240" w:lineRule="auto"/>
        <w:jc w:val="center"/>
        <w:rPr>
          <w:rFonts w:ascii="Times New Roman" w:hAnsi="Times New Roman"/>
          <w:b/>
          <w:bCs/>
          <w:sz w:val="24"/>
          <w:szCs w:val="24"/>
        </w:rPr>
      </w:pPr>
    </w:p>
    <w:p w14:paraId="28031153" w14:textId="0EFA594C" w:rsidR="003A2AD2" w:rsidRPr="001D7A25" w:rsidRDefault="003A2AD2" w:rsidP="009565BC">
      <w:pPr>
        <w:spacing w:after="0" w:line="240" w:lineRule="auto"/>
        <w:jc w:val="center"/>
        <w:rPr>
          <w:rFonts w:ascii="Times New Roman" w:hAnsi="Times New Roman"/>
          <w:b/>
          <w:bCs/>
          <w:sz w:val="20"/>
          <w:szCs w:val="20"/>
          <w:vertAlign w:val="superscript"/>
        </w:rPr>
      </w:pPr>
      <w:r w:rsidRPr="001D7A25">
        <w:rPr>
          <w:rFonts w:ascii="Times New Roman" w:hAnsi="Times New Roman"/>
          <w:b/>
          <w:bCs/>
          <w:sz w:val="20"/>
          <w:szCs w:val="20"/>
        </w:rPr>
        <w:t>Roso Prajoko</w:t>
      </w:r>
      <w:r w:rsidRPr="001D7A25">
        <w:rPr>
          <w:rFonts w:ascii="Times New Roman" w:hAnsi="Times New Roman"/>
          <w:b/>
          <w:bCs/>
          <w:sz w:val="20"/>
          <w:szCs w:val="20"/>
          <w:vertAlign w:val="superscript"/>
        </w:rPr>
        <w:t>1</w:t>
      </w:r>
    </w:p>
    <w:p w14:paraId="198A5A66" w14:textId="77777777" w:rsidR="008C0ACC" w:rsidRPr="001D7A25" w:rsidRDefault="008C0ACC" w:rsidP="009565BC">
      <w:pPr>
        <w:spacing w:after="0" w:line="240" w:lineRule="auto"/>
        <w:jc w:val="center"/>
        <w:rPr>
          <w:rFonts w:ascii="Times New Roman" w:hAnsi="Times New Roman"/>
          <w:sz w:val="20"/>
          <w:szCs w:val="20"/>
        </w:rPr>
      </w:pPr>
    </w:p>
    <w:p w14:paraId="6BBAAF81" w14:textId="35406DBC" w:rsidR="008C0ACC" w:rsidRPr="001D7A25" w:rsidRDefault="003A2AD2" w:rsidP="009565BC">
      <w:pPr>
        <w:spacing w:after="0" w:line="240" w:lineRule="auto"/>
        <w:jc w:val="center"/>
        <w:rPr>
          <w:rFonts w:ascii="Times New Roman" w:hAnsi="Times New Roman"/>
          <w:sz w:val="20"/>
          <w:szCs w:val="20"/>
        </w:rPr>
      </w:pPr>
      <w:r w:rsidRPr="001D7A25">
        <w:rPr>
          <w:rFonts w:ascii="Times New Roman" w:hAnsi="Times New Roman"/>
          <w:sz w:val="20"/>
          <w:szCs w:val="20"/>
        </w:rPr>
        <w:t>Fakultas Ilmu Komunikasi, Universitas Boyolali</w:t>
      </w:r>
    </w:p>
    <w:p w14:paraId="1C57FE61" w14:textId="41ACC1BE" w:rsidR="00607490" w:rsidRPr="001D7A25" w:rsidRDefault="003A2AD2" w:rsidP="009565BC">
      <w:pPr>
        <w:spacing w:after="0" w:line="240" w:lineRule="auto"/>
        <w:jc w:val="center"/>
        <w:rPr>
          <w:rFonts w:ascii="Times New Roman" w:hAnsi="Times New Roman"/>
          <w:bCs/>
          <w:sz w:val="20"/>
          <w:szCs w:val="20"/>
        </w:rPr>
      </w:pPr>
      <w:r w:rsidRPr="001D7A25">
        <w:rPr>
          <w:rFonts w:ascii="Times New Roman" w:hAnsi="Times New Roman"/>
          <w:sz w:val="20"/>
          <w:szCs w:val="20"/>
        </w:rPr>
        <w:t xml:space="preserve">Korespondensi : </w:t>
      </w:r>
      <w:hyperlink r:id="rId9" w:history="1">
        <w:r w:rsidR="00607490" w:rsidRPr="001D7A25">
          <w:rPr>
            <w:rStyle w:val="Hyperlink"/>
            <w:rFonts w:ascii="Times New Roman" w:hAnsi="Times New Roman"/>
            <w:bCs/>
            <w:color w:val="auto"/>
            <w:sz w:val="20"/>
            <w:szCs w:val="20"/>
          </w:rPr>
          <w:t>rosoprajoko@gmail.com</w:t>
        </w:r>
      </w:hyperlink>
    </w:p>
    <w:p w14:paraId="6B04180F" w14:textId="77777777" w:rsidR="00607490" w:rsidRDefault="00607490" w:rsidP="009565BC">
      <w:pPr>
        <w:spacing w:after="0" w:line="240" w:lineRule="auto"/>
        <w:jc w:val="center"/>
        <w:rPr>
          <w:rFonts w:ascii="Times New Roman" w:hAnsi="Times New Roman"/>
          <w:b/>
          <w:bCs/>
          <w:sz w:val="24"/>
          <w:szCs w:val="24"/>
        </w:rPr>
      </w:pPr>
    </w:p>
    <w:p w14:paraId="2E28C7F6" w14:textId="4C73B7A7" w:rsidR="00374E6A" w:rsidRDefault="001D7A25" w:rsidP="009565BC">
      <w:pPr>
        <w:spacing w:after="0" w:line="240" w:lineRule="auto"/>
        <w:jc w:val="center"/>
        <w:rPr>
          <w:rFonts w:ascii="Times New Roman" w:hAnsi="Times New Roman"/>
          <w:b/>
          <w:bCs/>
          <w:sz w:val="24"/>
          <w:szCs w:val="24"/>
        </w:rPr>
      </w:pPr>
      <w:r>
        <w:rPr>
          <w:rFonts w:ascii="Times New Roman" w:hAnsi="Times New Roman"/>
          <w:b/>
          <w:bCs/>
          <w:sz w:val="24"/>
          <w:szCs w:val="24"/>
        </w:rPr>
        <w:t>ABSTRAK</w:t>
      </w:r>
    </w:p>
    <w:p w14:paraId="788F88C9" w14:textId="77777777" w:rsidR="008C0ACC" w:rsidRDefault="008C0ACC" w:rsidP="009565BC">
      <w:pPr>
        <w:spacing w:after="0" w:line="240" w:lineRule="auto"/>
        <w:jc w:val="center"/>
        <w:rPr>
          <w:rFonts w:ascii="Times New Roman" w:hAnsi="Times New Roman"/>
          <w:b/>
          <w:bCs/>
          <w:sz w:val="24"/>
          <w:szCs w:val="24"/>
        </w:rPr>
      </w:pPr>
    </w:p>
    <w:p w14:paraId="6D8BFC22" w14:textId="77777777" w:rsidR="00374E6A" w:rsidRDefault="00494228" w:rsidP="001D7A25">
      <w:pPr>
        <w:spacing w:after="0" w:line="240" w:lineRule="auto"/>
        <w:ind w:firstLine="720"/>
        <w:jc w:val="both"/>
        <w:rPr>
          <w:rFonts w:ascii="Times New Roman" w:hAnsi="Times New Roman"/>
          <w:sz w:val="24"/>
          <w:szCs w:val="24"/>
        </w:rPr>
      </w:pPr>
      <w:r w:rsidRPr="00494228">
        <w:rPr>
          <w:rFonts w:ascii="Times New Roman" w:hAnsi="Times New Roman"/>
          <w:sz w:val="24"/>
          <w:szCs w:val="24"/>
        </w:rPr>
        <w:t xml:space="preserve">Kasus </w:t>
      </w:r>
      <w:r>
        <w:rPr>
          <w:rFonts w:ascii="Times New Roman" w:hAnsi="Times New Roman"/>
          <w:sz w:val="24"/>
          <w:szCs w:val="24"/>
        </w:rPr>
        <w:t>bagi bagi Handsanitizer bantuan kemensos yang diklaim dari Bupati Klaten Sri Mulyani  menjadi bulan-bulanan media. Sehingga menimbulkan sentiment yang negative di public. Penelitian ini untuk men</w:t>
      </w:r>
      <w:r w:rsidR="007B1C45">
        <w:rPr>
          <w:rFonts w:ascii="Times New Roman" w:hAnsi="Times New Roman"/>
          <w:sz w:val="24"/>
          <w:szCs w:val="24"/>
        </w:rPr>
        <w:t xml:space="preserve">ggambarkan apakah ada dampak negtif akibat pemberitaan tersebut.Peneliti menggunakan metode kuantitatif untuk mengeneralisir di tengah-tengah masyarakat Klaten. Dari hasil penelitian menggunakan metode survey diskriptif diperoleh kesimpulan, tidak ada efefk negative dari pemberitaan tersebut. Sebaliknya, justru pamor Sri Mulyani naik tajam. </w:t>
      </w:r>
      <w:r>
        <w:rPr>
          <w:rFonts w:ascii="Times New Roman" w:hAnsi="Times New Roman"/>
          <w:sz w:val="24"/>
          <w:szCs w:val="24"/>
        </w:rPr>
        <w:t xml:space="preserve"> </w:t>
      </w:r>
    </w:p>
    <w:p w14:paraId="0E59676D" w14:textId="16E16757" w:rsidR="001D7A25" w:rsidRDefault="001D7A25" w:rsidP="001D7A25">
      <w:pPr>
        <w:spacing w:after="0" w:line="240" w:lineRule="auto"/>
        <w:jc w:val="both"/>
        <w:rPr>
          <w:rFonts w:ascii="Times New Roman" w:hAnsi="Times New Roman"/>
          <w:sz w:val="24"/>
          <w:szCs w:val="24"/>
        </w:rPr>
      </w:pPr>
      <w:r w:rsidRPr="001D7A25">
        <w:rPr>
          <w:rFonts w:ascii="Times New Roman" w:hAnsi="Times New Roman"/>
          <w:b/>
          <w:sz w:val="24"/>
          <w:szCs w:val="24"/>
        </w:rPr>
        <w:t>Kata kunci :</w:t>
      </w:r>
      <w:r>
        <w:rPr>
          <w:rFonts w:ascii="Times New Roman" w:hAnsi="Times New Roman"/>
          <w:sz w:val="24"/>
          <w:szCs w:val="24"/>
        </w:rPr>
        <w:t xml:space="preserve"> Media, Elektoral, Bupati, Pilkada</w:t>
      </w:r>
    </w:p>
    <w:p w14:paraId="4969BD49" w14:textId="77777777" w:rsidR="008C0ACC" w:rsidRDefault="008C0ACC" w:rsidP="008C0ACC">
      <w:pPr>
        <w:spacing w:after="0" w:line="240" w:lineRule="auto"/>
        <w:jc w:val="both"/>
        <w:rPr>
          <w:rFonts w:ascii="Times New Roman" w:hAnsi="Times New Roman"/>
          <w:sz w:val="24"/>
          <w:szCs w:val="24"/>
        </w:rPr>
      </w:pPr>
    </w:p>
    <w:p w14:paraId="2E54A767" w14:textId="55C97C33" w:rsidR="00BD1E88" w:rsidRDefault="005928CA" w:rsidP="005928CA">
      <w:pPr>
        <w:spacing w:after="0" w:line="240" w:lineRule="auto"/>
        <w:jc w:val="center"/>
        <w:rPr>
          <w:rFonts w:ascii="Times New Roman" w:hAnsi="Times New Roman"/>
          <w:b/>
          <w:bCs/>
          <w:sz w:val="24"/>
          <w:szCs w:val="24"/>
        </w:rPr>
      </w:pPr>
      <w:r>
        <w:rPr>
          <w:rFonts w:ascii="Times New Roman" w:hAnsi="Times New Roman"/>
          <w:b/>
          <w:bCs/>
          <w:sz w:val="24"/>
          <w:szCs w:val="24"/>
        </w:rPr>
        <w:t>PENDAHULUAN</w:t>
      </w:r>
    </w:p>
    <w:p w14:paraId="5093EBCA" w14:textId="77777777" w:rsidR="005928CA" w:rsidRPr="00374E6A" w:rsidRDefault="005928CA" w:rsidP="005928CA">
      <w:pPr>
        <w:spacing w:after="0" w:line="240" w:lineRule="auto"/>
        <w:ind w:left="720"/>
        <w:jc w:val="both"/>
        <w:rPr>
          <w:rFonts w:ascii="Times New Roman" w:hAnsi="Times New Roman"/>
          <w:b/>
          <w:bCs/>
          <w:sz w:val="24"/>
          <w:szCs w:val="24"/>
        </w:rPr>
      </w:pPr>
    </w:p>
    <w:p w14:paraId="00A6E86C" w14:textId="77777777" w:rsidR="009A4F42" w:rsidRPr="00374E6A" w:rsidRDefault="00BD1E88" w:rsidP="009565BC">
      <w:pPr>
        <w:spacing w:after="0" w:line="240" w:lineRule="auto"/>
        <w:ind w:firstLine="720"/>
        <w:jc w:val="both"/>
        <w:rPr>
          <w:rFonts w:ascii="Times New Roman" w:hAnsi="Times New Roman"/>
          <w:sz w:val="24"/>
          <w:szCs w:val="24"/>
        </w:rPr>
      </w:pPr>
      <w:r w:rsidRPr="00374E6A">
        <w:rPr>
          <w:rFonts w:ascii="Times New Roman" w:hAnsi="Times New Roman"/>
          <w:sz w:val="24"/>
          <w:szCs w:val="24"/>
        </w:rPr>
        <w:t xml:space="preserve">Delapan bulan sebelum perhelatan pilkada serentak  9 Desember 2020, Kabupaten Klaten di buat heboh atas temuan handsanitizer bergambar Bupati Klaten Sri mulyani yang </w:t>
      </w:r>
      <w:r w:rsidR="009F00D9" w:rsidRPr="00374E6A">
        <w:rPr>
          <w:rFonts w:ascii="Times New Roman" w:hAnsi="Times New Roman"/>
          <w:sz w:val="24"/>
          <w:szCs w:val="24"/>
        </w:rPr>
        <w:t>k</w:t>
      </w:r>
      <w:r w:rsidRPr="00374E6A">
        <w:rPr>
          <w:rFonts w:ascii="Times New Roman" w:hAnsi="Times New Roman"/>
          <w:sz w:val="24"/>
          <w:szCs w:val="24"/>
        </w:rPr>
        <w:t>embali mencalonkan sebagai calon Bupati untuk periode ke dua 202</w:t>
      </w:r>
      <w:r w:rsidR="009F00D9" w:rsidRPr="00374E6A">
        <w:rPr>
          <w:rFonts w:ascii="Times New Roman" w:hAnsi="Times New Roman"/>
          <w:sz w:val="24"/>
          <w:szCs w:val="24"/>
        </w:rPr>
        <w:t>1</w:t>
      </w:r>
      <w:r w:rsidRPr="00374E6A">
        <w:rPr>
          <w:rFonts w:ascii="Times New Roman" w:hAnsi="Times New Roman"/>
          <w:sz w:val="24"/>
          <w:szCs w:val="24"/>
        </w:rPr>
        <w:t>-202</w:t>
      </w:r>
      <w:r w:rsidR="009F00D9" w:rsidRPr="00374E6A">
        <w:rPr>
          <w:rFonts w:ascii="Times New Roman" w:hAnsi="Times New Roman"/>
          <w:sz w:val="24"/>
          <w:szCs w:val="24"/>
        </w:rPr>
        <w:t>6</w:t>
      </w:r>
      <w:r w:rsidRPr="00374E6A">
        <w:rPr>
          <w:rFonts w:ascii="Times New Roman" w:hAnsi="Times New Roman"/>
          <w:sz w:val="24"/>
          <w:szCs w:val="24"/>
        </w:rPr>
        <w:t xml:space="preserve">. Beredarnya </w:t>
      </w:r>
      <w:r w:rsidR="005E0182" w:rsidRPr="00374E6A">
        <w:rPr>
          <w:rFonts w:ascii="Times New Roman" w:hAnsi="Times New Roman"/>
          <w:sz w:val="24"/>
          <w:szCs w:val="24"/>
        </w:rPr>
        <w:t xml:space="preserve">botol </w:t>
      </w:r>
      <w:r w:rsidRPr="00374E6A">
        <w:rPr>
          <w:rFonts w:ascii="Times New Roman" w:hAnsi="Times New Roman"/>
          <w:sz w:val="24"/>
          <w:szCs w:val="24"/>
        </w:rPr>
        <w:t xml:space="preserve">handsanitizer tersebut ternyata bantuan dari Departemen sosial yang di peruntukan warga Klaten dalam menghadapi pandemi covid 19. Sontak saja, </w:t>
      </w:r>
      <w:r w:rsidR="009F00D9" w:rsidRPr="00374E6A">
        <w:rPr>
          <w:rFonts w:ascii="Times New Roman" w:hAnsi="Times New Roman"/>
          <w:sz w:val="24"/>
          <w:szCs w:val="24"/>
        </w:rPr>
        <w:t xml:space="preserve">temuan </w:t>
      </w:r>
      <w:r w:rsidR="005E0182" w:rsidRPr="00374E6A">
        <w:rPr>
          <w:rFonts w:ascii="Times New Roman" w:hAnsi="Times New Roman"/>
          <w:sz w:val="24"/>
          <w:szCs w:val="24"/>
        </w:rPr>
        <w:t xml:space="preserve">botol </w:t>
      </w:r>
      <w:r w:rsidR="009F00D9" w:rsidRPr="00374E6A">
        <w:rPr>
          <w:rFonts w:ascii="Times New Roman" w:hAnsi="Times New Roman"/>
          <w:sz w:val="24"/>
          <w:szCs w:val="24"/>
        </w:rPr>
        <w:t xml:space="preserve">Handsanitizer bantuan Departemen Sosial bergambar </w:t>
      </w:r>
      <w:r w:rsidRPr="00374E6A">
        <w:rPr>
          <w:rFonts w:ascii="Times New Roman" w:hAnsi="Times New Roman"/>
          <w:sz w:val="24"/>
          <w:szCs w:val="24"/>
        </w:rPr>
        <w:t xml:space="preserve">Bupati Sri Mulyani </w:t>
      </w:r>
      <w:r w:rsidR="009F00D9" w:rsidRPr="00374E6A">
        <w:rPr>
          <w:rFonts w:ascii="Times New Roman" w:hAnsi="Times New Roman"/>
          <w:sz w:val="24"/>
          <w:szCs w:val="24"/>
        </w:rPr>
        <w:t>m</w:t>
      </w:r>
      <w:r w:rsidRPr="00374E6A">
        <w:rPr>
          <w:rFonts w:ascii="Times New Roman" w:hAnsi="Times New Roman"/>
          <w:sz w:val="24"/>
          <w:szCs w:val="24"/>
        </w:rPr>
        <w:t>enjadi bulan bulanan media maupun lawan politiknya. Sejumlah media lokal dan nasional secara masif memberitakan negati</w:t>
      </w:r>
      <w:r w:rsidR="009F00D9" w:rsidRPr="00374E6A">
        <w:rPr>
          <w:rFonts w:ascii="Times New Roman" w:hAnsi="Times New Roman"/>
          <w:sz w:val="24"/>
          <w:szCs w:val="24"/>
        </w:rPr>
        <w:t>f</w:t>
      </w:r>
      <w:r w:rsidRPr="00374E6A">
        <w:rPr>
          <w:rFonts w:ascii="Times New Roman" w:hAnsi="Times New Roman"/>
          <w:sz w:val="24"/>
          <w:szCs w:val="24"/>
        </w:rPr>
        <w:t xml:space="preserve"> atas pencatuman stiker bergambar Sri Mulyani di botol Hand Sanitizer</w:t>
      </w:r>
      <w:r w:rsidR="000F4F43" w:rsidRPr="00374E6A">
        <w:rPr>
          <w:rFonts w:ascii="Times New Roman" w:hAnsi="Times New Roman"/>
          <w:sz w:val="24"/>
          <w:szCs w:val="24"/>
        </w:rPr>
        <w:t xml:space="preserve"> bantuan dari Departemen Sosial kepada warga Klaten dalam menghadapi Covid 19</w:t>
      </w:r>
      <w:r w:rsidR="009F00D9" w:rsidRPr="00374E6A">
        <w:rPr>
          <w:rFonts w:ascii="Times New Roman" w:hAnsi="Times New Roman"/>
          <w:sz w:val="24"/>
          <w:szCs w:val="24"/>
        </w:rPr>
        <w:t>.</w:t>
      </w:r>
    </w:p>
    <w:p w14:paraId="1E2F2E16" w14:textId="1B529195" w:rsidR="009F00D9" w:rsidRPr="00341C62" w:rsidRDefault="009A4F42" w:rsidP="005928CA">
      <w:pPr>
        <w:spacing w:after="0" w:line="240" w:lineRule="auto"/>
        <w:ind w:firstLine="720"/>
        <w:jc w:val="center"/>
        <w:rPr>
          <w:rFonts w:ascii="Times New Roman" w:hAnsi="Times New Roman"/>
          <w:b/>
          <w:sz w:val="20"/>
          <w:szCs w:val="20"/>
        </w:rPr>
      </w:pPr>
      <w:r w:rsidRPr="00341C62">
        <w:rPr>
          <w:rFonts w:ascii="Times New Roman" w:hAnsi="Times New Roman"/>
          <w:b/>
          <w:sz w:val="20"/>
          <w:szCs w:val="20"/>
        </w:rPr>
        <w:t>Gambar 1</w:t>
      </w:r>
    </w:p>
    <w:p w14:paraId="1307B3F9" w14:textId="77777777" w:rsidR="009A4F42" w:rsidRPr="00374E6A" w:rsidRDefault="00F90E4B" w:rsidP="005928CA">
      <w:pPr>
        <w:spacing w:after="0" w:line="240" w:lineRule="auto"/>
        <w:ind w:firstLine="720"/>
        <w:jc w:val="center"/>
        <w:rPr>
          <w:rFonts w:ascii="Times New Roman" w:hAnsi="Times New Roman"/>
          <w:sz w:val="24"/>
          <w:szCs w:val="24"/>
        </w:rPr>
      </w:pPr>
      <w:r w:rsidRPr="00374E6A">
        <w:rPr>
          <w:rFonts w:ascii="Times New Roman" w:hAnsi="Times New Roman"/>
          <w:noProof/>
          <w:sz w:val="24"/>
          <w:szCs w:val="24"/>
        </w:rPr>
        <w:drawing>
          <wp:inline distT="0" distB="0" distL="0" distR="0" wp14:anchorId="7EB58EE7" wp14:editId="771ACB9B">
            <wp:extent cx="4556589" cy="2226365"/>
            <wp:effectExtent l="0" t="0" r="0" b="2540"/>
            <wp:docPr id="1" name="Gamba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1205" cy="2228621"/>
                    </a:xfrm>
                    <a:prstGeom prst="rect">
                      <a:avLst/>
                    </a:prstGeom>
                    <a:noFill/>
                    <a:ln>
                      <a:noFill/>
                    </a:ln>
                    <a:effectLst/>
                  </pic:spPr>
                </pic:pic>
              </a:graphicData>
            </a:graphic>
          </wp:inline>
        </w:drawing>
      </w:r>
    </w:p>
    <w:p w14:paraId="29901C5B" w14:textId="77777777" w:rsidR="009A4F42" w:rsidRPr="00374E6A" w:rsidRDefault="009A4F42" w:rsidP="009565BC">
      <w:pPr>
        <w:spacing w:after="0" w:line="240" w:lineRule="auto"/>
        <w:ind w:firstLine="720"/>
        <w:jc w:val="both"/>
        <w:rPr>
          <w:rFonts w:ascii="Times New Roman" w:hAnsi="Times New Roman"/>
          <w:sz w:val="24"/>
          <w:szCs w:val="24"/>
        </w:rPr>
      </w:pPr>
    </w:p>
    <w:p w14:paraId="189C966E" w14:textId="77777777" w:rsidR="00574FB2" w:rsidRPr="00374E6A" w:rsidRDefault="00BD1E88" w:rsidP="009565BC">
      <w:pPr>
        <w:spacing w:after="0" w:line="240" w:lineRule="auto"/>
        <w:ind w:firstLine="720"/>
        <w:jc w:val="both"/>
        <w:rPr>
          <w:rFonts w:ascii="Times New Roman" w:eastAsia="Times New Roman" w:hAnsi="Times New Roman"/>
          <w:i/>
          <w:iCs/>
          <w:color w:val="EF672F"/>
          <w:sz w:val="24"/>
          <w:szCs w:val="24"/>
        </w:rPr>
      </w:pPr>
      <w:r w:rsidRPr="00374E6A">
        <w:rPr>
          <w:rFonts w:ascii="Times New Roman" w:hAnsi="Times New Roman"/>
          <w:sz w:val="24"/>
          <w:szCs w:val="24"/>
        </w:rPr>
        <w:lastRenderedPageBreak/>
        <w:t>Sentiment negati</w:t>
      </w:r>
      <w:r w:rsidR="009F00D9" w:rsidRPr="00374E6A">
        <w:rPr>
          <w:rFonts w:ascii="Times New Roman" w:hAnsi="Times New Roman"/>
          <w:sz w:val="24"/>
          <w:szCs w:val="24"/>
        </w:rPr>
        <w:t>f</w:t>
      </w:r>
      <w:r w:rsidRPr="00374E6A">
        <w:rPr>
          <w:rFonts w:ascii="Times New Roman" w:hAnsi="Times New Roman"/>
          <w:sz w:val="24"/>
          <w:szCs w:val="24"/>
        </w:rPr>
        <w:t xml:space="preserve"> media on line nasional yang berhasil dirangkum di antaranya Kompas.com yang memberi judul  </w:t>
      </w:r>
      <w:r w:rsidRPr="00374E6A">
        <w:rPr>
          <w:rFonts w:ascii="Times New Roman" w:hAnsi="Times New Roman"/>
          <w:i/>
          <w:iCs/>
          <w:color w:val="2A2A2A"/>
          <w:sz w:val="24"/>
          <w:szCs w:val="24"/>
          <w:shd w:val="clear" w:color="auto" w:fill="FFFFFF"/>
        </w:rPr>
        <w:t>"</w:t>
      </w:r>
      <w:bookmarkStart w:id="0" w:name="_Hlk71227497"/>
      <w:r w:rsidRPr="00374E6A">
        <w:rPr>
          <w:rFonts w:ascii="Times New Roman" w:hAnsi="Times New Roman"/>
          <w:i/>
          <w:iCs/>
          <w:color w:val="2A2A2A"/>
          <w:sz w:val="24"/>
          <w:szCs w:val="24"/>
          <w:shd w:val="clear" w:color="auto" w:fill="FFFFFF"/>
        </w:rPr>
        <w:t>Saat Stiker Wajah Bupati Klaten ada di Hand Sanitizer Bantuan Kemensos, Berdalih untuk PAC PDI-P"</w:t>
      </w:r>
      <w:r w:rsidR="001A7BEF" w:rsidRPr="00374E6A">
        <w:rPr>
          <w:rFonts w:ascii="Times New Roman" w:hAnsi="Times New Roman"/>
          <w:color w:val="2A2A2A"/>
          <w:sz w:val="24"/>
          <w:szCs w:val="24"/>
          <w:shd w:val="clear" w:color="auto" w:fill="FFFFFF"/>
        </w:rPr>
        <w:t xml:space="preserve"> </w:t>
      </w:r>
      <w:bookmarkStart w:id="1" w:name="_Hlk71227100"/>
      <w:r w:rsidR="001A7BEF" w:rsidRPr="00374E6A">
        <w:rPr>
          <w:rFonts w:ascii="Times New Roman" w:hAnsi="Times New Roman"/>
          <w:color w:val="2A2A2A"/>
          <w:sz w:val="24"/>
          <w:szCs w:val="24"/>
          <w:shd w:val="clear" w:color="auto" w:fill="FFFFFF"/>
        </w:rPr>
        <w:t>(https://regional.kompas.com/read/2020/4/28</w:t>
      </w:r>
      <w:bookmarkEnd w:id="1"/>
      <w:r w:rsidR="001A7BEF" w:rsidRPr="00374E6A">
        <w:rPr>
          <w:rFonts w:ascii="Times New Roman" w:hAnsi="Times New Roman"/>
          <w:color w:val="2A2A2A"/>
          <w:sz w:val="24"/>
          <w:szCs w:val="24"/>
          <w:shd w:val="clear" w:color="auto" w:fill="FFFFFF"/>
        </w:rPr>
        <w:t xml:space="preserve">). </w:t>
      </w:r>
      <w:bookmarkEnd w:id="0"/>
      <w:r w:rsidRPr="00374E6A">
        <w:rPr>
          <w:rFonts w:ascii="Times New Roman" w:hAnsi="Times New Roman"/>
          <w:color w:val="2A2A2A"/>
          <w:sz w:val="24"/>
          <w:szCs w:val="24"/>
          <w:shd w:val="clear" w:color="auto" w:fill="FFFFFF"/>
        </w:rPr>
        <w:t xml:space="preserve">Begitu juga dengan media on line CNN Indonesia 27/4 2020 yang berjudul  </w:t>
      </w:r>
      <w:r w:rsidRPr="00374E6A">
        <w:rPr>
          <w:rFonts w:ascii="Times New Roman" w:eastAsia="Times New Roman" w:hAnsi="Times New Roman"/>
          <w:i/>
          <w:iCs/>
          <w:color w:val="333333"/>
          <w:kern w:val="36"/>
          <w:sz w:val="24"/>
          <w:szCs w:val="24"/>
        </w:rPr>
        <w:t>'Nampang' di Hand Sanitizer, Bupati Klaten Memalukan</w:t>
      </w:r>
      <w:bookmarkStart w:id="2" w:name="_Hlk71227324"/>
      <w:r w:rsidR="00574FB2" w:rsidRPr="00374E6A">
        <w:rPr>
          <w:rFonts w:ascii="Times New Roman" w:eastAsia="Times New Roman" w:hAnsi="Times New Roman"/>
          <w:i/>
          <w:iCs/>
          <w:color w:val="333333"/>
          <w:kern w:val="36"/>
          <w:sz w:val="24"/>
          <w:szCs w:val="24"/>
        </w:rPr>
        <w:t xml:space="preserve"> </w:t>
      </w:r>
      <w:r w:rsidR="00574FB2" w:rsidRPr="00374E6A">
        <w:rPr>
          <w:rFonts w:ascii="Times New Roman" w:eastAsia="Times New Roman" w:hAnsi="Times New Roman"/>
          <w:color w:val="333333"/>
          <w:kern w:val="36"/>
          <w:sz w:val="24"/>
          <w:szCs w:val="24"/>
        </w:rPr>
        <w:t>(</w:t>
      </w:r>
      <w:r w:rsidRPr="00374E6A">
        <w:rPr>
          <w:rFonts w:ascii="Times New Roman" w:eastAsia="Times New Roman" w:hAnsi="Times New Roman"/>
          <w:color w:val="333333"/>
          <w:kern w:val="36"/>
          <w:sz w:val="24"/>
          <w:szCs w:val="24"/>
        </w:rPr>
        <w:t>CN</w:t>
      </w:r>
      <w:r w:rsidRPr="00374E6A">
        <w:rPr>
          <w:rFonts w:ascii="Times New Roman" w:eastAsia="Times New Roman" w:hAnsi="Times New Roman"/>
          <w:color w:val="909090"/>
          <w:sz w:val="24"/>
          <w:szCs w:val="24"/>
        </w:rPr>
        <w:t>N Indonesia | Senin, 27/04/2020 21:07 WIB</w:t>
      </w:r>
      <w:r w:rsidR="00574FB2" w:rsidRPr="00374E6A">
        <w:rPr>
          <w:rFonts w:ascii="Times New Roman" w:eastAsia="Times New Roman" w:hAnsi="Times New Roman"/>
          <w:color w:val="909090"/>
          <w:sz w:val="24"/>
          <w:szCs w:val="24"/>
        </w:rPr>
        <w:t>)</w:t>
      </w:r>
      <w:r w:rsidRPr="00374E6A">
        <w:rPr>
          <w:rFonts w:ascii="Times New Roman" w:eastAsia="Times New Roman" w:hAnsi="Times New Roman"/>
          <w:color w:val="909090"/>
          <w:sz w:val="24"/>
          <w:szCs w:val="24"/>
        </w:rPr>
        <w:t xml:space="preserve"> </w:t>
      </w:r>
      <w:bookmarkEnd w:id="2"/>
      <w:r w:rsidRPr="00374E6A">
        <w:rPr>
          <w:rFonts w:ascii="Times New Roman" w:eastAsia="Times New Roman" w:hAnsi="Times New Roman"/>
          <w:color w:val="909090"/>
          <w:sz w:val="24"/>
          <w:szCs w:val="24"/>
        </w:rPr>
        <w:t>.</w:t>
      </w:r>
      <w:r w:rsidR="001A7BEF" w:rsidRPr="00374E6A">
        <w:rPr>
          <w:rFonts w:ascii="Times New Roman" w:eastAsia="Times New Roman" w:hAnsi="Times New Roman"/>
          <w:color w:val="909090"/>
          <w:sz w:val="24"/>
          <w:szCs w:val="24"/>
        </w:rPr>
        <w:t xml:space="preserve"> </w:t>
      </w:r>
      <w:r w:rsidRPr="00374E6A">
        <w:rPr>
          <w:rFonts w:ascii="Times New Roman" w:hAnsi="Times New Roman"/>
          <w:sz w:val="24"/>
          <w:szCs w:val="24"/>
        </w:rPr>
        <w:t>Berita negati</w:t>
      </w:r>
      <w:r w:rsidR="001A7BEF" w:rsidRPr="00374E6A">
        <w:rPr>
          <w:rFonts w:ascii="Times New Roman" w:hAnsi="Times New Roman"/>
          <w:sz w:val="24"/>
          <w:szCs w:val="24"/>
        </w:rPr>
        <w:t>f</w:t>
      </w:r>
      <w:r w:rsidRPr="00374E6A">
        <w:rPr>
          <w:rFonts w:ascii="Times New Roman" w:hAnsi="Times New Roman"/>
          <w:sz w:val="24"/>
          <w:szCs w:val="24"/>
        </w:rPr>
        <w:t xml:space="preserve"> juga di tulis di </w:t>
      </w:r>
      <w:bookmarkStart w:id="3" w:name="_Hlk71227366"/>
      <w:r w:rsidRPr="00374E6A">
        <w:rPr>
          <w:rFonts w:ascii="Times New Roman" w:hAnsi="Times New Roman"/>
          <w:sz w:val="24"/>
          <w:szCs w:val="24"/>
        </w:rPr>
        <w:t xml:space="preserve">detik.com tertanggal 27 April 2020 </w:t>
      </w:r>
      <w:bookmarkEnd w:id="3"/>
      <w:r w:rsidRPr="00374E6A">
        <w:rPr>
          <w:rFonts w:ascii="Times New Roman" w:hAnsi="Times New Roman"/>
          <w:sz w:val="24"/>
          <w:szCs w:val="24"/>
        </w:rPr>
        <w:t xml:space="preserve">yang berjudul </w:t>
      </w:r>
      <w:r w:rsidR="001A7BEF" w:rsidRPr="00374E6A">
        <w:rPr>
          <w:rFonts w:ascii="Times New Roman" w:hAnsi="Times New Roman"/>
          <w:i/>
          <w:iCs/>
          <w:sz w:val="24"/>
          <w:szCs w:val="24"/>
        </w:rPr>
        <w:t xml:space="preserve">Heboh Botol Hand Sanitizer Berstiker Bupati Klaten . </w:t>
      </w:r>
      <w:r w:rsidRPr="00374E6A">
        <w:rPr>
          <w:rFonts w:ascii="Times New Roman" w:eastAsia="Times New Roman" w:hAnsi="Times New Roman"/>
          <w:i/>
          <w:iCs/>
          <w:color w:val="EF672F"/>
          <w:sz w:val="24"/>
          <w:szCs w:val="24"/>
        </w:rPr>
        <w:t xml:space="preserve"> </w:t>
      </w:r>
    </w:p>
    <w:p w14:paraId="4A43C11B" w14:textId="77777777" w:rsidR="00442DED" w:rsidRPr="00374E6A" w:rsidRDefault="005E0182" w:rsidP="009565BC">
      <w:pPr>
        <w:spacing w:after="0" w:line="240" w:lineRule="auto"/>
        <w:ind w:firstLine="720"/>
        <w:jc w:val="both"/>
        <w:rPr>
          <w:rFonts w:ascii="Times New Roman" w:hAnsi="Times New Roman"/>
          <w:color w:val="2A2A2A"/>
          <w:sz w:val="24"/>
          <w:szCs w:val="24"/>
          <w:shd w:val="clear" w:color="auto" w:fill="FFFFFF"/>
        </w:rPr>
      </w:pPr>
      <w:r w:rsidRPr="00374E6A">
        <w:rPr>
          <w:rFonts w:ascii="Times New Roman" w:hAnsi="Times New Roman"/>
          <w:color w:val="2A2A2A"/>
          <w:sz w:val="24"/>
          <w:szCs w:val="24"/>
          <w:shd w:val="clear" w:color="auto" w:fill="FFFFFF"/>
        </w:rPr>
        <w:t>Upaya untuk melakukan sosialisasi politik lebih awal</w:t>
      </w:r>
      <w:r w:rsidR="00975613" w:rsidRPr="00374E6A">
        <w:rPr>
          <w:rFonts w:ascii="Times New Roman" w:hAnsi="Times New Roman"/>
          <w:color w:val="2A2A2A"/>
          <w:sz w:val="24"/>
          <w:szCs w:val="24"/>
          <w:shd w:val="clear" w:color="auto" w:fill="FFFFFF"/>
        </w:rPr>
        <w:t>,</w:t>
      </w:r>
      <w:r w:rsidRPr="00374E6A">
        <w:rPr>
          <w:rFonts w:ascii="Times New Roman" w:hAnsi="Times New Roman"/>
          <w:color w:val="2A2A2A"/>
          <w:sz w:val="24"/>
          <w:szCs w:val="24"/>
          <w:shd w:val="clear" w:color="auto" w:fill="FFFFFF"/>
        </w:rPr>
        <w:t xml:space="preserve"> dibandingkan calon lain ternyata menimbulkan </w:t>
      </w:r>
      <w:r w:rsidR="00975613" w:rsidRPr="00374E6A">
        <w:rPr>
          <w:rFonts w:ascii="Times New Roman" w:hAnsi="Times New Roman"/>
          <w:color w:val="2A2A2A"/>
          <w:sz w:val="24"/>
          <w:szCs w:val="24"/>
          <w:shd w:val="clear" w:color="auto" w:fill="FFFFFF"/>
        </w:rPr>
        <w:t>efek</w:t>
      </w:r>
      <w:r w:rsidRPr="00374E6A">
        <w:rPr>
          <w:rFonts w:ascii="Times New Roman" w:hAnsi="Times New Roman"/>
          <w:color w:val="2A2A2A"/>
          <w:sz w:val="24"/>
          <w:szCs w:val="24"/>
          <w:shd w:val="clear" w:color="auto" w:fill="FFFFFF"/>
        </w:rPr>
        <w:t xml:space="preserve"> pemberitaan yang kurang baik. </w:t>
      </w:r>
      <w:r w:rsidR="00975613" w:rsidRPr="00374E6A">
        <w:rPr>
          <w:rFonts w:ascii="Times New Roman" w:hAnsi="Times New Roman"/>
          <w:color w:val="2A2A2A"/>
          <w:sz w:val="24"/>
          <w:szCs w:val="24"/>
          <w:shd w:val="clear" w:color="auto" w:fill="FFFFFF"/>
        </w:rPr>
        <w:t>Wahid (2018) menjelaskan efek merupakan dampak dari sebuah pesan yang di implemantasikan dalam satu kegiatan nyata kepada audiens untuk mempengaruhi publik. Efek dari sebuah kegiatan, bisa langsung maupun tidak langsung yang berdampak kepada Sri Mulyani yang akan maju sebagai calon Bupati periode</w:t>
      </w:r>
      <w:r w:rsidR="00835058" w:rsidRPr="00374E6A">
        <w:rPr>
          <w:rFonts w:ascii="Times New Roman" w:hAnsi="Times New Roman"/>
          <w:color w:val="2A2A2A"/>
          <w:sz w:val="24"/>
          <w:szCs w:val="24"/>
          <w:shd w:val="clear" w:color="auto" w:fill="FFFFFF"/>
        </w:rPr>
        <w:t xml:space="preserve"> </w:t>
      </w:r>
      <w:r w:rsidR="00975613" w:rsidRPr="00374E6A">
        <w:rPr>
          <w:rFonts w:ascii="Times New Roman" w:hAnsi="Times New Roman"/>
          <w:color w:val="2A2A2A"/>
          <w:sz w:val="24"/>
          <w:szCs w:val="24"/>
          <w:shd w:val="clear" w:color="auto" w:fill="FFFFFF"/>
        </w:rPr>
        <w:t>ke dua . Dalam sebuah pemberitaan, pada kasus Sri Mulyani membawa dampak yang langsung atau negatif mengingat botol handsanitizer tersebut bukan bantuan dari Sri Mulyani melainkan bantuan dari Departemen Sosial yang di k</w:t>
      </w:r>
      <w:bookmarkStart w:id="4" w:name="_GoBack"/>
      <w:bookmarkEnd w:id="4"/>
      <w:r w:rsidR="00975613" w:rsidRPr="00374E6A">
        <w:rPr>
          <w:rFonts w:ascii="Times New Roman" w:hAnsi="Times New Roman"/>
          <w:color w:val="2A2A2A"/>
          <w:sz w:val="24"/>
          <w:szCs w:val="24"/>
          <w:shd w:val="clear" w:color="auto" w:fill="FFFFFF"/>
        </w:rPr>
        <w:t>laim sebagai bantuan darinya</w:t>
      </w:r>
      <w:r w:rsidR="00835058" w:rsidRPr="00374E6A">
        <w:rPr>
          <w:rFonts w:ascii="Times New Roman" w:hAnsi="Times New Roman"/>
          <w:color w:val="2A2A2A"/>
          <w:sz w:val="24"/>
          <w:szCs w:val="24"/>
          <w:shd w:val="clear" w:color="auto" w:fill="FFFFFF"/>
        </w:rPr>
        <w:t>. Setidaknya, Per</w:t>
      </w:r>
      <w:r w:rsidR="00E31E84" w:rsidRPr="00374E6A">
        <w:rPr>
          <w:rFonts w:ascii="Times New Roman" w:hAnsi="Times New Roman"/>
          <w:color w:val="2A2A2A"/>
          <w:sz w:val="24"/>
          <w:szCs w:val="24"/>
          <w:shd w:val="clear" w:color="auto" w:fill="FFFFFF"/>
        </w:rPr>
        <w:t>s</w:t>
      </w:r>
      <w:r w:rsidR="00835058" w:rsidRPr="00374E6A">
        <w:rPr>
          <w:rFonts w:ascii="Times New Roman" w:hAnsi="Times New Roman"/>
          <w:color w:val="2A2A2A"/>
          <w:sz w:val="24"/>
          <w:szCs w:val="24"/>
          <w:shd w:val="clear" w:color="auto" w:fill="FFFFFF"/>
        </w:rPr>
        <w:t xml:space="preserve">e (2001) dalam teori komunikasi efek pemberitaan di media mengakibatkan empat dampak yaitu 1) Dampak langsung </w:t>
      </w:r>
      <w:r w:rsidR="00835058" w:rsidRPr="00374E6A">
        <w:rPr>
          <w:rFonts w:ascii="Times New Roman" w:hAnsi="Times New Roman"/>
          <w:i/>
          <w:iCs/>
          <w:color w:val="2A2A2A"/>
          <w:sz w:val="24"/>
          <w:szCs w:val="24"/>
          <w:shd w:val="clear" w:color="auto" w:fill="FFFFFF"/>
        </w:rPr>
        <w:t xml:space="preserve">( Direct efek) </w:t>
      </w:r>
      <w:r w:rsidR="00835058" w:rsidRPr="00374E6A">
        <w:rPr>
          <w:rFonts w:ascii="Times New Roman" w:hAnsi="Times New Roman"/>
          <w:color w:val="2A2A2A"/>
          <w:sz w:val="24"/>
          <w:szCs w:val="24"/>
          <w:shd w:val="clear" w:color="auto" w:fill="FFFFFF"/>
        </w:rPr>
        <w:t>yaitu sebuah pemberitaan yang memberikan efek kepada publik. Misal, efek yang langsung di tanggapai oleh masyarakat terhadap satu peristiwa. 2)</w:t>
      </w:r>
      <w:r w:rsidR="00835058" w:rsidRPr="00374E6A">
        <w:rPr>
          <w:rFonts w:ascii="Times New Roman" w:hAnsi="Times New Roman"/>
          <w:i/>
          <w:iCs/>
          <w:color w:val="2A2A2A"/>
          <w:sz w:val="24"/>
          <w:szCs w:val="24"/>
          <w:shd w:val="clear" w:color="auto" w:fill="FFFFFF"/>
        </w:rPr>
        <w:t xml:space="preserve"> Conditional effect, </w:t>
      </w:r>
      <w:r w:rsidR="00442DED" w:rsidRPr="00374E6A">
        <w:rPr>
          <w:rFonts w:ascii="Times New Roman" w:hAnsi="Times New Roman"/>
          <w:color w:val="2A2A2A"/>
          <w:sz w:val="24"/>
          <w:szCs w:val="24"/>
          <w:shd w:val="clear" w:color="auto" w:fill="FFFFFF"/>
        </w:rPr>
        <w:t xml:space="preserve">efek yang ditimbulkan atas satu peristiwa yang melihat situasi dan kondisi pada saat pristiwa itu terjadi. Misalkan masyarakat kaget atas pemberitaan handsanitizer tersebut yang ternyata bantuan dari pemerintah, bukan dari calon tersebut. 3) </w:t>
      </w:r>
      <w:r w:rsidR="00442DED" w:rsidRPr="00374E6A">
        <w:rPr>
          <w:rFonts w:ascii="Times New Roman" w:hAnsi="Times New Roman"/>
          <w:i/>
          <w:iCs/>
          <w:color w:val="2A2A2A"/>
          <w:sz w:val="24"/>
          <w:szCs w:val="24"/>
          <w:shd w:val="clear" w:color="auto" w:fill="FFFFFF"/>
        </w:rPr>
        <w:t xml:space="preserve">Commulative effect </w:t>
      </w:r>
      <w:r w:rsidR="00442DED" w:rsidRPr="00374E6A">
        <w:rPr>
          <w:rFonts w:ascii="Times New Roman" w:hAnsi="Times New Roman"/>
          <w:color w:val="2A2A2A"/>
          <w:sz w:val="24"/>
          <w:szCs w:val="24"/>
          <w:shd w:val="clear" w:color="auto" w:fill="FFFFFF"/>
        </w:rPr>
        <w:t xml:space="preserve">yaitu efek yang mempengaruhi khalayak akibat pemberitaan di madia massa. Misalnya efek dari pemberitaan tersebut, publik percaya dan mengakui kebenaran berita tersebut. 4) </w:t>
      </w:r>
      <w:r w:rsidR="00442DED" w:rsidRPr="00374E6A">
        <w:rPr>
          <w:rFonts w:ascii="Times New Roman" w:hAnsi="Times New Roman"/>
          <w:i/>
          <w:iCs/>
          <w:color w:val="2A2A2A"/>
          <w:sz w:val="24"/>
          <w:szCs w:val="24"/>
          <w:shd w:val="clear" w:color="auto" w:fill="FFFFFF"/>
        </w:rPr>
        <w:t>Cognitive, transaksional effect</w:t>
      </w:r>
      <w:r w:rsidR="00442DED" w:rsidRPr="00374E6A">
        <w:rPr>
          <w:rFonts w:ascii="Times New Roman" w:hAnsi="Times New Roman"/>
          <w:color w:val="2A2A2A"/>
          <w:sz w:val="24"/>
          <w:szCs w:val="24"/>
          <w:shd w:val="clear" w:color="auto" w:fill="FFFFFF"/>
        </w:rPr>
        <w:t xml:space="preserve"> sebuah efek yang menciptkan sebuah informasi sehingga terjadi pertukaran informasi di masyarakat. Misalkan tentang pemberitaan negative, maka public akan percaya dan melihat apa yang dicalonkan calon tersebut tidak baik. </w:t>
      </w:r>
    </w:p>
    <w:p w14:paraId="2454016A" w14:textId="77777777" w:rsidR="005E0182" w:rsidRPr="00374E6A" w:rsidRDefault="00835058" w:rsidP="009565BC">
      <w:pPr>
        <w:spacing w:after="0" w:line="240" w:lineRule="auto"/>
        <w:ind w:firstLine="720"/>
        <w:jc w:val="both"/>
        <w:rPr>
          <w:rFonts w:ascii="Times New Roman" w:hAnsi="Times New Roman"/>
          <w:color w:val="2A2A2A"/>
          <w:sz w:val="24"/>
          <w:szCs w:val="24"/>
          <w:shd w:val="clear" w:color="auto" w:fill="FFFFFF"/>
        </w:rPr>
      </w:pPr>
      <w:r w:rsidRPr="00374E6A">
        <w:rPr>
          <w:rFonts w:ascii="Times New Roman" w:hAnsi="Times New Roman"/>
          <w:color w:val="2A2A2A"/>
          <w:sz w:val="24"/>
          <w:szCs w:val="24"/>
          <w:shd w:val="clear" w:color="auto" w:fill="FFFFFF"/>
        </w:rPr>
        <w:t xml:space="preserve"> </w:t>
      </w:r>
      <w:r w:rsidR="00975613" w:rsidRPr="00374E6A">
        <w:rPr>
          <w:rFonts w:ascii="Times New Roman" w:hAnsi="Times New Roman"/>
          <w:color w:val="2A2A2A"/>
          <w:sz w:val="24"/>
          <w:szCs w:val="24"/>
          <w:shd w:val="clear" w:color="auto" w:fill="FFFFFF"/>
        </w:rPr>
        <w:t xml:space="preserve"> L</w:t>
      </w:r>
      <w:r w:rsidR="00BD1E88" w:rsidRPr="00374E6A">
        <w:rPr>
          <w:rFonts w:ascii="Times New Roman" w:hAnsi="Times New Roman"/>
          <w:color w:val="2A2A2A"/>
          <w:sz w:val="24"/>
          <w:szCs w:val="24"/>
          <w:shd w:val="clear" w:color="auto" w:fill="FFFFFF"/>
        </w:rPr>
        <w:t xml:space="preserve">angkah </w:t>
      </w:r>
      <w:r w:rsidR="009F00D9" w:rsidRPr="00374E6A">
        <w:rPr>
          <w:rFonts w:ascii="Times New Roman" w:hAnsi="Times New Roman"/>
          <w:color w:val="2A2A2A"/>
          <w:sz w:val="24"/>
          <w:szCs w:val="24"/>
          <w:shd w:val="clear" w:color="auto" w:fill="FFFFFF"/>
        </w:rPr>
        <w:t xml:space="preserve">Sri Mulyani </w:t>
      </w:r>
      <w:r w:rsidR="00BD1E88" w:rsidRPr="00374E6A">
        <w:rPr>
          <w:rFonts w:ascii="Times New Roman" w:hAnsi="Times New Roman"/>
          <w:color w:val="2A2A2A"/>
          <w:sz w:val="24"/>
          <w:szCs w:val="24"/>
          <w:shd w:val="clear" w:color="auto" w:fill="FFFFFF"/>
        </w:rPr>
        <w:t xml:space="preserve"> dalam sosialisasi politik</w:t>
      </w:r>
      <w:r w:rsidR="00EC274A" w:rsidRPr="00374E6A">
        <w:rPr>
          <w:rFonts w:ascii="Times New Roman" w:hAnsi="Times New Roman"/>
          <w:color w:val="2A2A2A"/>
          <w:sz w:val="24"/>
          <w:szCs w:val="24"/>
          <w:shd w:val="clear" w:color="auto" w:fill="FFFFFF"/>
        </w:rPr>
        <w:t xml:space="preserve"> </w:t>
      </w:r>
      <w:r w:rsidR="00442DED" w:rsidRPr="00374E6A">
        <w:rPr>
          <w:rFonts w:ascii="Times New Roman" w:hAnsi="Times New Roman"/>
          <w:color w:val="2A2A2A"/>
          <w:sz w:val="24"/>
          <w:szCs w:val="24"/>
          <w:shd w:val="clear" w:color="auto" w:fill="FFFFFF"/>
        </w:rPr>
        <w:t>yang ber</w:t>
      </w:r>
      <w:r w:rsidR="00EC274A" w:rsidRPr="00374E6A">
        <w:rPr>
          <w:rFonts w:ascii="Times New Roman" w:hAnsi="Times New Roman"/>
          <w:color w:val="2A2A2A"/>
          <w:sz w:val="24"/>
          <w:szCs w:val="24"/>
          <w:shd w:val="clear" w:color="auto" w:fill="FFFFFF"/>
        </w:rPr>
        <w:t>bentuk iklan</w:t>
      </w:r>
      <w:r w:rsidR="009F00D9" w:rsidRPr="00374E6A">
        <w:rPr>
          <w:rFonts w:ascii="Times New Roman" w:hAnsi="Times New Roman"/>
          <w:color w:val="2A2A2A"/>
          <w:sz w:val="24"/>
          <w:szCs w:val="24"/>
          <w:shd w:val="clear" w:color="auto" w:fill="FFFFFF"/>
        </w:rPr>
        <w:t xml:space="preserve">, </w:t>
      </w:r>
      <w:r w:rsidR="00BD1E88" w:rsidRPr="00374E6A">
        <w:rPr>
          <w:rFonts w:ascii="Times New Roman" w:hAnsi="Times New Roman"/>
          <w:color w:val="2A2A2A"/>
          <w:sz w:val="24"/>
          <w:szCs w:val="24"/>
          <w:shd w:val="clear" w:color="auto" w:fill="FFFFFF"/>
        </w:rPr>
        <w:t>memb</w:t>
      </w:r>
      <w:r w:rsidRPr="00374E6A">
        <w:rPr>
          <w:rFonts w:ascii="Times New Roman" w:hAnsi="Times New Roman"/>
          <w:color w:val="2A2A2A"/>
          <w:sz w:val="24"/>
          <w:szCs w:val="24"/>
          <w:shd w:val="clear" w:color="auto" w:fill="FFFFFF"/>
        </w:rPr>
        <w:t>uat citranya negative</w:t>
      </w:r>
      <w:r w:rsidR="00442DED" w:rsidRPr="00374E6A">
        <w:rPr>
          <w:rFonts w:ascii="Times New Roman" w:hAnsi="Times New Roman"/>
          <w:color w:val="2A2A2A"/>
          <w:sz w:val="24"/>
          <w:szCs w:val="24"/>
          <w:shd w:val="clear" w:color="auto" w:fill="FFFFFF"/>
        </w:rPr>
        <w:t xml:space="preserve">. </w:t>
      </w:r>
      <w:r w:rsidR="00E31E84" w:rsidRPr="00374E6A">
        <w:rPr>
          <w:rFonts w:ascii="Times New Roman" w:hAnsi="Times New Roman"/>
          <w:color w:val="2A2A2A"/>
          <w:sz w:val="24"/>
          <w:szCs w:val="24"/>
          <w:shd w:val="clear" w:color="auto" w:fill="FFFFFF"/>
        </w:rPr>
        <w:t>Sebagai</w:t>
      </w:r>
      <w:r w:rsidRPr="00374E6A">
        <w:rPr>
          <w:rFonts w:ascii="Times New Roman" w:hAnsi="Times New Roman"/>
          <w:color w:val="2A2A2A"/>
          <w:sz w:val="24"/>
          <w:szCs w:val="24"/>
          <w:shd w:val="clear" w:color="auto" w:fill="FFFFFF"/>
        </w:rPr>
        <w:t xml:space="preserve"> seorang politikus </w:t>
      </w:r>
      <w:r w:rsidR="009F00D9" w:rsidRPr="00374E6A">
        <w:rPr>
          <w:rFonts w:ascii="Times New Roman" w:hAnsi="Times New Roman"/>
          <w:color w:val="2A2A2A"/>
          <w:sz w:val="24"/>
          <w:szCs w:val="24"/>
          <w:shd w:val="clear" w:color="auto" w:fill="FFFFFF"/>
        </w:rPr>
        <w:t>dibut</w:t>
      </w:r>
      <w:r w:rsidR="00EC274A" w:rsidRPr="00374E6A">
        <w:rPr>
          <w:rFonts w:ascii="Times New Roman" w:hAnsi="Times New Roman"/>
          <w:color w:val="2A2A2A"/>
          <w:sz w:val="24"/>
          <w:szCs w:val="24"/>
          <w:shd w:val="clear" w:color="auto" w:fill="FFFFFF"/>
        </w:rPr>
        <w:t>u</w:t>
      </w:r>
      <w:r w:rsidR="009F00D9" w:rsidRPr="00374E6A">
        <w:rPr>
          <w:rFonts w:ascii="Times New Roman" w:hAnsi="Times New Roman"/>
          <w:color w:val="2A2A2A"/>
          <w:sz w:val="24"/>
          <w:szCs w:val="24"/>
          <w:shd w:val="clear" w:color="auto" w:fill="FFFFFF"/>
        </w:rPr>
        <w:t>hkan citra yang baik.</w:t>
      </w:r>
      <w:r w:rsidR="00EC274A" w:rsidRPr="00374E6A">
        <w:rPr>
          <w:rFonts w:ascii="Times New Roman" w:hAnsi="Times New Roman"/>
          <w:color w:val="2A2A2A"/>
          <w:sz w:val="24"/>
          <w:szCs w:val="24"/>
          <w:shd w:val="clear" w:color="auto" w:fill="FFFFFF"/>
        </w:rPr>
        <w:t xml:space="preserve"> </w:t>
      </w:r>
      <w:r w:rsidR="005E0182" w:rsidRPr="00374E6A">
        <w:rPr>
          <w:rFonts w:ascii="Times New Roman" w:hAnsi="Times New Roman"/>
          <w:color w:val="2A2A2A"/>
          <w:sz w:val="24"/>
          <w:szCs w:val="24"/>
          <w:shd w:val="clear" w:color="auto" w:fill="FFFFFF"/>
        </w:rPr>
        <w:t xml:space="preserve">Pawito (2009) Citra adalah bayangan atau gambaran tentang seorang calon atau partai terhadap preferensi yang diyakini akan menjadi satu pilihan. Sebagai contoh jika seseorang berperilaku baik tidak ada yang membebani atas satu kasus tertentu dibandingkan calon atau partai lain, maka masyarakat akan memberikan suara kepada partai atau calon tersebut. Sebaiknya, jika terbebani atas kasus tertentu, maka pemilih akan meninggalkanya. </w:t>
      </w:r>
      <w:r w:rsidR="00442DED" w:rsidRPr="00374E6A">
        <w:rPr>
          <w:rFonts w:ascii="Times New Roman" w:hAnsi="Times New Roman"/>
          <w:color w:val="2A2A2A"/>
          <w:sz w:val="24"/>
          <w:szCs w:val="24"/>
          <w:shd w:val="clear" w:color="auto" w:fill="FFFFFF"/>
        </w:rPr>
        <w:t>Dalam kasus handsanitizer ber striker ini, sangat sulit jika Sri Mulyani akan mendapatkan simpati yang baik. Bisa saja, public melihatnya adalah sebuah kebohongan.</w:t>
      </w:r>
    </w:p>
    <w:p w14:paraId="45C6FE26" w14:textId="77777777" w:rsidR="00A70DF7" w:rsidRPr="00374E6A" w:rsidRDefault="00BD1E88" w:rsidP="009565BC">
      <w:pPr>
        <w:spacing w:after="0" w:line="240" w:lineRule="auto"/>
        <w:ind w:firstLine="720"/>
        <w:jc w:val="both"/>
        <w:rPr>
          <w:rFonts w:ascii="Times New Roman" w:hAnsi="Times New Roman"/>
          <w:color w:val="2A2A2A"/>
          <w:sz w:val="24"/>
          <w:szCs w:val="24"/>
          <w:shd w:val="clear" w:color="auto" w:fill="FFFFFF"/>
        </w:rPr>
      </w:pPr>
      <w:r w:rsidRPr="00374E6A">
        <w:rPr>
          <w:rFonts w:ascii="Times New Roman" w:hAnsi="Times New Roman"/>
          <w:color w:val="2A2A2A"/>
          <w:sz w:val="24"/>
          <w:szCs w:val="24"/>
          <w:shd w:val="clear" w:color="auto" w:fill="FFFFFF"/>
        </w:rPr>
        <w:t xml:space="preserve">Proses pemberian  berupa barang atau uang sering di lakukan </w:t>
      </w:r>
      <w:r w:rsidR="00A70DF7" w:rsidRPr="00374E6A">
        <w:rPr>
          <w:rFonts w:ascii="Times New Roman" w:hAnsi="Times New Roman"/>
          <w:color w:val="2A2A2A"/>
          <w:sz w:val="24"/>
          <w:szCs w:val="24"/>
          <w:shd w:val="clear" w:color="auto" w:fill="FFFFFF"/>
        </w:rPr>
        <w:t>b</w:t>
      </w:r>
      <w:r w:rsidRPr="00374E6A">
        <w:rPr>
          <w:rFonts w:ascii="Times New Roman" w:hAnsi="Times New Roman"/>
          <w:color w:val="2A2A2A"/>
          <w:sz w:val="24"/>
          <w:szCs w:val="24"/>
          <w:shd w:val="clear" w:color="auto" w:fill="FFFFFF"/>
        </w:rPr>
        <w:t xml:space="preserve">upati baik yang masih menjabat dengan istilah petahana maupun calon bupati yang baru akan menjagokan diri sebagai bentuk sosialisasi politik dan rayuan politik dengan harapan </w:t>
      </w:r>
      <w:r w:rsidR="00A70DF7" w:rsidRPr="00374E6A">
        <w:rPr>
          <w:rFonts w:ascii="Times New Roman" w:hAnsi="Times New Roman"/>
          <w:color w:val="2A2A2A"/>
          <w:sz w:val="24"/>
          <w:szCs w:val="24"/>
          <w:shd w:val="clear" w:color="auto" w:fill="FFFFFF"/>
        </w:rPr>
        <w:t xml:space="preserve">mendapat simpati warga. Simpati dari warga ini , diharapkan </w:t>
      </w:r>
      <w:r w:rsidRPr="00374E6A">
        <w:rPr>
          <w:rFonts w:ascii="Times New Roman" w:hAnsi="Times New Roman"/>
          <w:color w:val="2A2A2A"/>
          <w:sz w:val="24"/>
          <w:szCs w:val="24"/>
          <w:shd w:val="clear" w:color="auto" w:fill="FFFFFF"/>
        </w:rPr>
        <w:t xml:space="preserve">bisa memilih dirinya pada saat coblosan mendatang. Seperti yang di kemukakan James W. Vander Zanden </w:t>
      </w:r>
      <w:r w:rsidR="00681110" w:rsidRPr="00374E6A">
        <w:rPr>
          <w:rFonts w:ascii="Times New Roman" w:hAnsi="Times New Roman"/>
          <w:color w:val="2A2A2A"/>
          <w:sz w:val="24"/>
          <w:szCs w:val="24"/>
          <w:shd w:val="clear" w:color="auto" w:fill="FFFFFF"/>
        </w:rPr>
        <w:t xml:space="preserve">(1990) </w:t>
      </w:r>
      <w:r w:rsidRPr="00374E6A">
        <w:rPr>
          <w:rFonts w:ascii="Times New Roman" w:hAnsi="Times New Roman"/>
          <w:color w:val="2A2A2A"/>
          <w:sz w:val="24"/>
          <w:szCs w:val="24"/>
          <w:shd w:val="clear" w:color="auto" w:fill="FFFFFF"/>
        </w:rPr>
        <w:t xml:space="preserve"> mendefenisikan sosialisasi sebagai “suatu proses interaksi sosial d</w:t>
      </w:r>
      <w:r w:rsidR="00681110" w:rsidRPr="00374E6A">
        <w:rPr>
          <w:rFonts w:ascii="Times New Roman" w:hAnsi="Times New Roman"/>
          <w:color w:val="2A2A2A"/>
          <w:sz w:val="24"/>
          <w:szCs w:val="24"/>
          <w:shd w:val="clear" w:color="auto" w:fill="FFFFFF"/>
        </w:rPr>
        <w:t>imana o</w:t>
      </w:r>
      <w:r w:rsidRPr="00374E6A">
        <w:rPr>
          <w:rFonts w:ascii="Times New Roman" w:hAnsi="Times New Roman"/>
          <w:color w:val="2A2A2A"/>
          <w:sz w:val="24"/>
          <w:szCs w:val="24"/>
          <w:shd w:val="clear" w:color="auto" w:fill="FFFFFF"/>
        </w:rPr>
        <w:t>rang memperoleh pengetahuan, sikap, nilai, dan perilaku essensial untuk keikutsertaan (partisipasi) efektif dalam masyarakat.</w:t>
      </w:r>
      <w:r w:rsidR="00A70DF7" w:rsidRPr="00374E6A">
        <w:rPr>
          <w:rFonts w:ascii="Times New Roman" w:hAnsi="Times New Roman"/>
          <w:color w:val="2A2A2A"/>
          <w:sz w:val="24"/>
          <w:szCs w:val="24"/>
          <w:shd w:val="clear" w:color="auto" w:fill="FFFFFF"/>
        </w:rPr>
        <w:t xml:space="preserve"> </w:t>
      </w:r>
      <w:r w:rsidRPr="00374E6A">
        <w:rPr>
          <w:rFonts w:ascii="Times New Roman" w:hAnsi="Times New Roman"/>
          <w:color w:val="2A2A2A"/>
          <w:sz w:val="24"/>
          <w:szCs w:val="24"/>
          <w:shd w:val="clear" w:color="auto" w:fill="FFFFFF"/>
        </w:rPr>
        <w:t xml:space="preserve">Pola </w:t>
      </w:r>
      <w:r w:rsidR="00A70DF7" w:rsidRPr="00374E6A">
        <w:rPr>
          <w:rFonts w:ascii="Times New Roman" w:hAnsi="Times New Roman"/>
          <w:color w:val="2A2A2A"/>
          <w:sz w:val="24"/>
          <w:szCs w:val="24"/>
          <w:shd w:val="clear" w:color="auto" w:fill="FFFFFF"/>
        </w:rPr>
        <w:t>pemb</w:t>
      </w:r>
      <w:r w:rsidR="00681110" w:rsidRPr="00374E6A">
        <w:rPr>
          <w:rFonts w:ascii="Times New Roman" w:hAnsi="Times New Roman"/>
          <w:color w:val="2A2A2A"/>
          <w:sz w:val="24"/>
          <w:szCs w:val="24"/>
          <w:shd w:val="clear" w:color="auto" w:fill="FFFFFF"/>
        </w:rPr>
        <w:t>e</w:t>
      </w:r>
      <w:r w:rsidR="00A70DF7" w:rsidRPr="00374E6A">
        <w:rPr>
          <w:rFonts w:ascii="Times New Roman" w:hAnsi="Times New Roman"/>
          <w:color w:val="2A2A2A"/>
          <w:sz w:val="24"/>
          <w:szCs w:val="24"/>
          <w:shd w:val="clear" w:color="auto" w:fill="FFFFFF"/>
        </w:rPr>
        <w:t xml:space="preserve">rian barang maupun bantuan </w:t>
      </w:r>
      <w:r w:rsidRPr="00374E6A">
        <w:rPr>
          <w:rFonts w:ascii="Times New Roman" w:hAnsi="Times New Roman"/>
          <w:color w:val="2A2A2A"/>
          <w:sz w:val="24"/>
          <w:szCs w:val="24"/>
          <w:shd w:val="clear" w:color="auto" w:fill="FFFFFF"/>
        </w:rPr>
        <w:t>semacam ini sangat masi</w:t>
      </w:r>
      <w:r w:rsidR="00681110" w:rsidRPr="00374E6A">
        <w:rPr>
          <w:rFonts w:ascii="Times New Roman" w:hAnsi="Times New Roman"/>
          <w:color w:val="2A2A2A"/>
          <w:sz w:val="24"/>
          <w:szCs w:val="24"/>
          <w:shd w:val="clear" w:color="auto" w:fill="FFFFFF"/>
        </w:rPr>
        <w:t>f</w:t>
      </w:r>
      <w:r w:rsidRPr="00374E6A">
        <w:rPr>
          <w:rFonts w:ascii="Times New Roman" w:hAnsi="Times New Roman"/>
          <w:color w:val="2A2A2A"/>
          <w:sz w:val="24"/>
          <w:szCs w:val="24"/>
          <w:shd w:val="clear" w:color="auto" w:fill="FFFFFF"/>
        </w:rPr>
        <w:t xml:space="preserve"> di lakukan menjelang perhelatan pilkada langsung, apalagi di hari hari </w:t>
      </w:r>
      <w:r w:rsidRPr="00374E6A">
        <w:rPr>
          <w:rFonts w:ascii="Times New Roman" w:hAnsi="Times New Roman"/>
          <w:color w:val="2A2A2A"/>
          <w:sz w:val="24"/>
          <w:szCs w:val="24"/>
          <w:shd w:val="clear" w:color="auto" w:fill="FFFFFF"/>
        </w:rPr>
        <w:lastRenderedPageBreak/>
        <w:t>terakhir kampanye politik.</w:t>
      </w:r>
      <w:r w:rsidR="00A70DF7" w:rsidRPr="00374E6A">
        <w:rPr>
          <w:rFonts w:ascii="Times New Roman" w:hAnsi="Times New Roman"/>
          <w:color w:val="2A2A2A"/>
          <w:sz w:val="24"/>
          <w:szCs w:val="24"/>
          <w:shd w:val="clear" w:color="auto" w:fill="FFFFFF"/>
        </w:rPr>
        <w:t xml:space="preserve"> Bisa di artikan selain</w:t>
      </w:r>
      <w:r w:rsidR="00681110" w:rsidRPr="00374E6A">
        <w:rPr>
          <w:rFonts w:ascii="Times New Roman" w:hAnsi="Times New Roman"/>
          <w:color w:val="2A2A2A"/>
          <w:sz w:val="24"/>
          <w:szCs w:val="24"/>
          <w:shd w:val="clear" w:color="auto" w:fill="FFFFFF"/>
        </w:rPr>
        <w:t xml:space="preserve"> </w:t>
      </w:r>
      <w:r w:rsidR="00A70DF7" w:rsidRPr="00374E6A">
        <w:rPr>
          <w:rFonts w:ascii="Times New Roman" w:hAnsi="Times New Roman"/>
          <w:color w:val="2A2A2A"/>
          <w:sz w:val="24"/>
          <w:szCs w:val="24"/>
          <w:shd w:val="clear" w:color="auto" w:fill="FFFFFF"/>
        </w:rPr>
        <w:t xml:space="preserve">sosialisasi politik, Sri Mulyani juga bisa dikatakan menerapkan strategi berpolitik di awal kampanye. </w:t>
      </w:r>
    </w:p>
    <w:p w14:paraId="7E10CBF2" w14:textId="77777777" w:rsidR="00095F28" w:rsidRPr="00374E6A" w:rsidRDefault="00E63EE7" w:rsidP="009565BC">
      <w:pPr>
        <w:spacing w:after="0" w:line="240" w:lineRule="auto"/>
        <w:ind w:firstLine="720"/>
        <w:jc w:val="both"/>
        <w:rPr>
          <w:rFonts w:ascii="Times New Roman" w:hAnsi="Times New Roman"/>
          <w:sz w:val="24"/>
          <w:szCs w:val="24"/>
        </w:rPr>
      </w:pPr>
      <w:r w:rsidRPr="00374E6A">
        <w:rPr>
          <w:rFonts w:ascii="Times New Roman" w:hAnsi="Times New Roman"/>
          <w:color w:val="2A2A2A"/>
          <w:sz w:val="24"/>
          <w:szCs w:val="24"/>
          <w:shd w:val="clear" w:color="auto" w:fill="FFFFFF"/>
        </w:rPr>
        <w:t xml:space="preserve">Sebagai petahana yang telah memimpin selama lima tahun, proses dukungan public telah diperolehnya. Semua sumber daya dikuasainya dari mulai anggaran, brikorasi pemerintahan, sampai pada dukungan masyarakat. Pada pilkada 9 Desember 2020  Sri Mulyani diusung dari PDI P yang berpasangan dengan Yoga Hardaya dari Partai Golkar. Adapun tiga pasangan calon yang ditetapkan KPU Klaten sebagai peserta pemilihan bupati dan wakil bupati Klaten 2020 yakni, pasangan Sri Mulyani - Yoga Hardaya atau singkat (MULYO) dengan nomor urut 1 yang diusung  Partai Demokrasi Indonesia Perjuangan (PDIP) dan Partai Golongan Karya (Golkar). Koalisi dua partai ini memiliki total 26 kursi di DPRD Klaten PDIP 19 kursi dan Golkar 7 kursi. Selanjutnya, pasangan One Krisnata - Muhammad Fajri (ORI) yang diusulkan  tiga partai yakni Partai Demokrat, Partai Keadilan Sejahtera (PKS) dan Partai Gerakan Indonesia Raya (Gerindra) dengan nomor urut 2. Koalisi tiga partai ini memiliki kekuatan 13 kursi di DPRD Klaten  Demokrat 3 kursi, PKS 5 kursi dan Gerindra 5 kursi. Pasangan selanjutnya yakni, Arif Budiyono - Harjanta (ABY-HJT) yang diusulkan oleh empat partai yakni, Partai Amanat Nasional (PAN), Partai Kebangkitan Bangsa (PKB), Partai Persatuan Pembangunan (PPP) dan Partai Nasional Demokrat (Nasdem). Koalisi empat partai ini memiliki 11 kursi di DPRD Klaten , PAN 4 kursi, PKB 4 kursi, PPP 2 kursi dan Nasdem 1 kursi dengan nomor urut 3.  </w:t>
      </w:r>
      <w:r w:rsidR="00BD1E88" w:rsidRPr="00374E6A">
        <w:rPr>
          <w:rFonts w:ascii="Times New Roman" w:hAnsi="Times New Roman"/>
          <w:color w:val="2A2A2A"/>
          <w:sz w:val="24"/>
          <w:szCs w:val="24"/>
          <w:shd w:val="clear" w:color="auto" w:fill="FFFFFF"/>
        </w:rPr>
        <w:t>Penelitian relevan yang telah di lakukan sebelumnya, sudah banyak dilakukan. Namun keterbaruan dalam penelitan di sini adalah ada tidaknya dampak negative dari pemberitaan di media terhadap electoral calon bupati menjela</w:t>
      </w:r>
      <w:r w:rsidR="00A70DF7" w:rsidRPr="00374E6A">
        <w:rPr>
          <w:rFonts w:ascii="Times New Roman" w:hAnsi="Times New Roman"/>
          <w:color w:val="2A2A2A"/>
          <w:sz w:val="24"/>
          <w:szCs w:val="24"/>
          <w:shd w:val="clear" w:color="auto" w:fill="FFFFFF"/>
        </w:rPr>
        <w:t>n</w:t>
      </w:r>
      <w:r w:rsidR="00BD1E88" w:rsidRPr="00374E6A">
        <w:rPr>
          <w:rFonts w:ascii="Times New Roman" w:hAnsi="Times New Roman"/>
          <w:color w:val="2A2A2A"/>
          <w:sz w:val="24"/>
          <w:szCs w:val="24"/>
          <w:shd w:val="clear" w:color="auto" w:fill="FFFFFF"/>
        </w:rPr>
        <w:t>g pemilukada 9 Desember 2020</w:t>
      </w:r>
      <w:r w:rsidR="00A70DF7" w:rsidRPr="00374E6A">
        <w:rPr>
          <w:rFonts w:ascii="Times New Roman" w:hAnsi="Times New Roman"/>
          <w:color w:val="2A2A2A"/>
          <w:sz w:val="24"/>
          <w:szCs w:val="24"/>
          <w:shd w:val="clear" w:color="auto" w:fill="FFFFFF"/>
        </w:rPr>
        <w:t xml:space="preserve"> </w:t>
      </w:r>
      <w:r w:rsidR="00BD1E88" w:rsidRPr="00374E6A">
        <w:rPr>
          <w:rFonts w:ascii="Times New Roman" w:hAnsi="Times New Roman"/>
          <w:color w:val="2A2A2A"/>
          <w:sz w:val="24"/>
          <w:szCs w:val="24"/>
          <w:shd w:val="clear" w:color="auto" w:fill="FFFFFF"/>
        </w:rPr>
        <w:t>dengan pendekatan metode survey</w:t>
      </w:r>
      <w:r w:rsidR="00320011" w:rsidRPr="00374E6A">
        <w:rPr>
          <w:rFonts w:ascii="Times New Roman" w:hAnsi="Times New Roman"/>
          <w:color w:val="2A2A2A"/>
          <w:sz w:val="24"/>
          <w:szCs w:val="24"/>
          <w:shd w:val="clear" w:color="auto" w:fill="FFFFFF"/>
        </w:rPr>
        <w:t xml:space="preserve"> diskriptif</w:t>
      </w:r>
      <w:r w:rsidR="00BD1E88" w:rsidRPr="00374E6A">
        <w:rPr>
          <w:rFonts w:ascii="Times New Roman" w:hAnsi="Times New Roman"/>
          <w:color w:val="2A2A2A"/>
          <w:sz w:val="24"/>
          <w:szCs w:val="24"/>
          <w:shd w:val="clear" w:color="auto" w:fill="FFFFFF"/>
        </w:rPr>
        <w:t>.</w:t>
      </w:r>
      <w:r w:rsidR="00681110" w:rsidRPr="00374E6A">
        <w:rPr>
          <w:rFonts w:ascii="Times New Roman" w:hAnsi="Times New Roman"/>
          <w:color w:val="2A2A2A"/>
          <w:sz w:val="24"/>
          <w:szCs w:val="24"/>
          <w:shd w:val="clear" w:color="auto" w:fill="FFFFFF"/>
        </w:rPr>
        <w:t xml:space="preserve"> </w:t>
      </w:r>
      <w:r w:rsidR="00095F28" w:rsidRPr="00374E6A">
        <w:rPr>
          <w:rFonts w:ascii="Times New Roman" w:hAnsi="Times New Roman"/>
          <w:sz w:val="24"/>
          <w:szCs w:val="24"/>
        </w:rPr>
        <w:t xml:space="preserve">Bentuk deskriptif yaitu ingin menggambarkan secara fakta data di lapangan untuk di analisis sehingga menjadi sebuah kesimpulan yang didasari atas temuan angka angka di lapangan ( Sumardi Suryabrata 1992: 15). </w:t>
      </w:r>
      <w:r w:rsidR="00681110" w:rsidRPr="00374E6A">
        <w:rPr>
          <w:rFonts w:ascii="Times New Roman" w:hAnsi="Times New Roman"/>
          <w:color w:val="2A2A2A"/>
          <w:sz w:val="24"/>
          <w:szCs w:val="24"/>
          <w:shd w:val="clear" w:color="auto" w:fill="FFFFFF"/>
        </w:rPr>
        <w:t>Penelitian ini b</w:t>
      </w:r>
      <w:r w:rsidR="00320011" w:rsidRPr="00374E6A">
        <w:rPr>
          <w:rFonts w:ascii="Times New Roman" w:hAnsi="Times New Roman"/>
          <w:color w:val="2A2A2A"/>
          <w:sz w:val="24"/>
          <w:szCs w:val="24"/>
          <w:shd w:val="clear" w:color="auto" w:fill="FFFFFF"/>
        </w:rPr>
        <w:t>e</w:t>
      </w:r>
      <w:r w:rsidR="00681110" w:rsidRPr="00374E6A">
        <w:rPr>
          <w:rFonts w:ascii="Times New Roman" w:hAnsi="Times New Roman"/>
          <w:color w:val="2A2A2A"/>
          <w:sz w:val="24"/>
          <w:szCs w:val="24"/>
          <w:shd w:val="clear" w:color="auto" w:fill="FFFFFF"/>
        </w:rPr>
        <w:t>rmaksud untuk menyelidiki, apakah ada dampak pemberitaan negative terhadap tingkat elektabilitas calon Bupati Sri Mulyani</w:t>
      </w:r>
      <w:r w:rsidR="00095F28" w:rsidRPr="00374E6A">
        <w:rPr>
          <w:rFonts w:ascii="Times New Roman" w:hAnsi="Times New Roman"/>
          <w:color w:val="2A2A2A"/>
          <w:sz w:val="24"/>
          <w:szCs w:val="24"/>
          <w:shd w:val="clear" w:color="auto" w:fill="FFFFFF"/>
        </w:rPr>
        <w:t xml:space="preserve">. </w:t>
      </w:r>
      <w:r w:rsidR="00095F28" w:rsidRPr="00374E6A">
        <w:rPr>
          <w:rFonts w:ascii="Times New Roman" w:hAnsi="Times New Roman"/>
          <w:sz w:val="24"/>
          <w:szCs w:val="24"/>
        </w:rPr>
        <w:t xml:space="preserve">Lokasi penelitian merupakan tempat dimana penelitian akan di lakukan. Lokasi penelitian juga dapat di artikan sebagai </w:t>
      </w:r>
      <w:r w:rsidR="00095F28" w:rsidRPr="00374E6A">
        <w:rPr>
          <w:rFonts w:ascii="Times New Roman" w:hAnsi="Times New Roman"/>
          <w:i/>
          <w:iCs/>
          <w:sz w:val="24"/>
          <w:szCs w:val="24"/>
        </w:rPr>
        <w:t>setting</w:t>
      </w:r>
      <w:r w:rsidR="00095F28" w:rsidRPr="00374E6A">
        <w:rPr>
          <w:rFonts w:ascii="Times New Roman" w:hAnsi="Times New Roman"/>
          <w:sz w:val="24"/>
          <w:szCs w:val="24"/>
        </w:rPr>
        <w:t xml:space="preserve"> atau konteks sebuah penelitian (Arifin 2016:128) . Dalam hal ini peneliti mengambil lokasi di Kabupaten Klaten yang menyelenggarakan pemilukada 9 Desember 2020 di 26 Kecamatan , 391 Desa dan  10 kelurahan </w:t>
      </w:r>
    </w:p>
    <w:p w14:paraId="656D0271" w14:textId="77777777" w:rsidR="00BD1E88" w:rsidRPr="00374E6A" w:rsidRDefault="00BD1E88" w:rsidP="009565BC">
      <w:pPr>
        <w:spacing w:after="0" w:line="240" w:lineRule="auto"/>
        <w:ind w:firstLine="720"/>
        <w:jc w:val="both"/>
        <w:rPr>
          <w:rFonts w:ascii="Times New Roman" w:hAnsi="Times New Roman"/>
          <w:color w:val="2A2A2A"/>
          <w:sz w:val="24"/>
          <w:szCs w:val="24"/>
          <w:shd w:val="clear" w:color="auto" w:fill="FFFFFF"/>
        </w:rPr>
      </w:pPr>
    </w:p>
    <w:p w14:paraId="220388E3" w14:textId="49A7C53D" w:rsidR="00095F28" w:rsidRPr="005928CA" w:rsidRDefault="005928CA" w:rsidP="006634CC">
      <w:pPr>
        <w:spacing w:after="0" w:line="240" w:lineRule="auto"/>
        <w:jc w:val="center"/>
        <w:rPr>
          <w:rFonts w:ascii="Times New Roman" w:hAnsi="Times New Roman"/>
          <w:b/>
          <w:color w:val="2A2A2A"/>
          <w:sz w:val="24"/>
          <w:szCs w:val="24"/>
          <w:shd w:val="clear" w:color="auto" w:fill="FFFFFF"/>
        </w:rPr>
      </w:pPr>
      <w:r w:rsidRPr="005928CA">
        <w:rPr>
          <w:rFonts w:ascii="Times New Roman" w:hAnsi="Times New Roman"/>
          <w:b/>
          <w:color w:val="2A2A2A"/>
          <w:sz w:val="24"/>
          <w:szCs w:val="24"/>
          <w:shd w:val="clear" w:color="auto" w:fill="FFFFFF"/>
        </w:rPr>
        <w:t>DISKUSI</w:t>
      </w:r>
    </w:p>
    <w:p w14:paraId="7CA72C27" w14:textId="77777777" w:rsidR="00095F28" w:rsidRPr="00374E6A" w:rsidRDefault="00095F28" w:rsidP="009565BC">
      <w:pPr>
        <w:spacing w:after="0" w:line="240" w:lineRule="auto"/>
        <w:ind w:firstLine="720"/>
        <w:jc w:val="both"/>
        <w:rPr>
          <w:rFonts w:ascii="Times New Roman" w:hAnsi="Times New Roman"/>
          <w:color w:val="2A2A2A"/>
          <w:sz w:val="24"/>
          <w:szCs w:val="24"/>
          <w:shd w:val="clear" w:color="auto" w:fill="FFFFFF"/>
        </w:rPr>
      </w:pPr>
    </w:p>
    <w:p w14:paraId="39967391" w14:textId="77777777" w:rsidR="0023039A" w:rsidRDefault="00095F28" w:rsidP="0023039A">
      <w:pPr>
        <w:tabs>
          <w:tab w:val="left" w:pos="567"/>
        </w:tabs>
        <w:spacing w:after="0" w:line="240" w:lineRule="auto"/>
        <w:ind w:firstLine="567"/>
        <w:jc w:val="both"/>
        <w:rPr>
          <w:rFonts w:ascii="Times New Roman" w:hAnsi="Times New Roman"/>
          <w:color w:val="2A2A2A"/>
          <w:sz w:val="24"/>
          <w:szCs w:val="24"/>
          <w:shd w:val="clear" w:color="auto" w:fill="FFFFFF"/>
        </w:rPr>
      </w:pPr>
      <w:r w:rsidRPr="00374E6A">
        <w:rPr>
          <w:rFonts w:ascii="Times New Roman" w:hAnsi="Times New Roman"/>
          <w:color w:val="2A2A2A"/>
          <w:sz w:val="24"/>
          <w:szCs w:val="24"/>
          <w:shd w:val="clear" w:color="auto" w:fill="FFFFFF"/>
        </w:rPr>
        <w:t>M</w:t>
      </w:r>
      <w:r w:rsidR="00BD1E88" w:rsidRPr="00374E6A">
        <w:rPr>
          <w:rFonts w:ascii="Times New Roman" w:hAnsi="Times New Roman"/>
          <w:color w:val="2A2A2A"/>
          <w:sz w:val="24"/>
          <w:szCs w:val="24"/>
          <w:shd w:val="clear" w:color="auto" w:fill="FFFFFF"/>
        </w:rPr>
        <w:t xml:space="preserve">edia merupakan salah satu bentuk produk dari kamunikasi massa dalam jumlah besar baik itu media cetak maupun media baru </w:t>
      </w:r>
      <w:r w:rsidR="00BD1E88" w:rsidRPr="00374E6A">
        <w:rPr>
          <w:rFonts w:ascii="Times New Roman" w:hAnsi="Times New Roman"/>
          <w:i/>
          <w:iCs/>
          <w:color w:val="2A2A2A"/>
          <w:sz w:val="24"/>
          <w:szCs w:val="24"/>
          <w:shd w:val="clear" w:color="auto" w:fill="FFFFFF"/>
        </w:rPr>
        <w:t>(new media)</w:t>
      </w:r>
      <w:r w:rsidR="00BD1E88" w:rsidRPr="00374E6A">
        <w:rPr>
          <w:rFonts w:ascii="Times New Roman" w:hAnsi="Times New Roman"/>
          <w:color w:val="2A2A2A"/>
          <w:sz w:val="24"/>
          <w:szCs w:val="24"/>
          <w:shd w:val="clear" w:color="auto" w:fill="FFFFFF"/>
        </w:rPr>
        <w:t xml:space="preserve"> yang berbasis internet. Thomas ( 2016) menyebutkan ada tiga saluran komunikasi yaitu ; 1) komunikasi massa yang merupakan metode penyampaian pesan dari satu orang kepada banyak orang, 2) Komunikasi interpersonal yang merupakan komunikasi empat mata, dan 3) komunikasi organisasi yang menggabungkan keduanya atara komunikasi massa dan interpersonal. Peran media massa dalam dunia politik sangat berpengaruh sekali, baik dari segi branding calon maupun dari segi pembunuhan karakter seorang calon Bupati.</w:t>
      </w:r>
    </w:p>
    <w:p w14:paraId="57EEE47D" w14:textId="5BDC675A" w:rsidR="00BD1E88" w:rsidRPr="00374E6A" w:rsidRDefault="00BD1E88" w:rsidP="0023039A">
      <w:pPr>
        <w:tabs>
          <w:tab w:val="left" w:pos="567"/>
        </w:tabs>
        <w:spacing w:after="0" w:line="240" w:lineRule="auto"/>
        <w:ind w:firstLine="567"/>
        <w:jc w:val="both"/>
        <w:rPr>
          <w:rFonts w:ascii="Times New Roman" w:hAnsi="Times New Roman"/>
          <w:sz w:val="24"/>
          <w:szCs w:val="24"/>
        </w:rPr>
      </w:pPr>
      <w:r w:rsidRPr="00374E6A">
        <w:rPr>
          <w:rFonts w:ascii="Times New Roman" w:hAnsi="Times New Roman"/>
          <w:color w:val="2A2A2A"/>
          <w:sz w:val="24"/>
          <w:szCs w:val="24"/>
          <w:shd w:val="clear" w:color="auto" w:fill="FFFFFF"/>
        </w:rPr>
        <w:t xml:space="preserve">Komunikasi massa dari Bittner ( 1980) dalam Mahi M Hikmat (2019) adalah </w:t>
      </w:r>
      <w:r w:rsidRPr="00374E6A">
        <w:rPr>
          <w:rFonts w:ascii="Times New Roman" w:hAnsi="Times New Roman"/>
          <w:i/>
          <w:iCs/>
          <w:color w:val="2A2A2A"/>
          <w:sz w:val="24"/>
          <w:szCs w:val="24"/>
          <w:shd w:val="clear" w:color="auto" w:fill="FFFFFF"/>
        </w:rPr>
        <w:t>“message communicated through a mass medium to large number of people “</w:t>
      </w:r>
      <w:r w:rsidRPr="00374E6A">
        <w:rPr>
          <w:rFonts w:ascii="Times New Roman" w:hAnsi="Times New Roman"/>
          <w:color w:val="2A2A2A"/>
          <w:sz w:val="24"/>
          <w:szCs w:val="24"/>
          <w:shd w:val="clear" w:color="auto" w:fill="FFFFFF"/>
        </w:rPr>
        <w:t xml:space="preserve"> (pesan yang dikomunikasikan melalui media massa pada sejumlah besar orang) . Dari definisi ini dapat disimpulkan bahwa komunikasi massa adalah suatu proses komunikasi dalam jumlah besar baik </w:t>
      </w:r>
      <w:r w:rsidRPr="00374E6A">
        <w:rPr>
          <w:rFonts w:ascii="Times New Roman" w:hAnsi="Times New Roman"/>
          <w:color w:val="2A2A2A"/>
          <w:sz w:val="24"/>
          <w:szCs w:val="24"/>
          <w:shd w:val="clear" w:color="auto" w:fill="FFFFFF"/>
        </w:rPr>
        <w:lastRenderedPageBreak/>
        <w:t xml:space="preserve">melalui cetak maupun berbasis internet. Begitu besar pengaruhnya, dalam sebuah pemberitaan dalam kasus pembagian hand sanitizer dari </w:t>
      </w:r>
      <w:r w:rsidR="00320011" w:rsidRPr="00374E6A">
        <w:rPr>
          <w:rFonts w:ascii="Times New Roman" w:hAnsi="Times New Roman"/>
          <w:color w:val="2A2A2A"/>
          <w:sz w:val="24"/>
          <w:szCs w:val="24"/>
          <w:shd w:val="clear" w:color="auto" w:fill="FFFFFF"/>
        </w:rPr>
        <w:t xml:space="preserve">Departemen Sosial </w:t>
      </w:r>
      <w:r w:rsidRPr="00374E6A">
        <w:rPr>
          <w:rFonts w:ascii="Times New Roman" w:hAnsi="Times New Roman"/>
          <w:color w:val="2A2A2A"/>
          <w:sz w:val="24"/>
          <w:szCs w:val="24"/>
          <w:shd w:val="clear" w:color="auto" w:fill="FFFFFF"/>
        </w:rPr>
        <w:t xml:space="preserve"> menimbulkan sentiment negative</w:t>
      </w:r>
      <w:r w:rsidR="00320011" w:rsidRPr="00374E6A">
        <w:rPr>
          <w:rFonts w:ascii="Times New Roman" w:hAnsi="Times New Roman"/>
          <w:color w:val="2A2A2A"/>
          <w:sz w:val="24"/>
          <w:szCs w:val="24"/>
          <w:shd w:val="clear" w:color="auto" w:fill="FFFFFF"/>
        </w:rPr>
        <w:t xml:space="preserve">. </w:t>
      </w:r>
      <w:r w:rsidRPr="00374E6A">
        <w:rPr>
          <w:rFonts w:ascii="Times New Roman" w:hAnsi="Times New Roman"/>
          <w:color w:val="2A2A2A"/>
          <w:sz w:val="24"/>
          <w:szCs w:val="24"/>
          <w:shd w:val="clear" w:color="auto" w:fill="FFFFFF"/>
        </w:rPr>
        <w:t xml:space="preserve">Tentunya ini menjadi perguncingan di masyarakat yang menimbulkan beberapa dampak di masyarakat. Mahi M. Hikmah ( 2019)  Ada tiga dampak dari bagi bagi hand sanitizer tertempel Bupati Klaten Sri Mulyani yaitu ; 1) Efek Kognitif dimana pada tahap ini publik akan mengarah peningkatan pengetahuan mengenai urusan politik, kandidat, dan isu isu actual bagi audiens. 2) Efek emosional, pada tahap ini peneliti komunikasi politik sepakat bahwa media massa memiliki efek pada pencapain emosi individu terhadap system politik, 3) Efek Konatif atau behavioral yang menyebutkan pada tahap ini public sudah dapat menentukan pilihanya atau perilaku yang akan di jadikan referensi dalam menetukan pilihanya pada 9 Desember 2020 mendatang. Dari teori di atas dapat kita renungkan, ada tidaknya pengaruh pemberitaan media yang negative akan berpengaruh pada pilihan masyarakat saat pencoblosan. Keterlibatan media massa dalam merubah perilaku politik tampak dari khalayak yang memiliki </w:t>
      </w:r>
      <w:r w:rsidRPr="00374E6A">
        <w:rPr>
          <w:rFonts w:ascii="Times New Roman" w:hAnsi="Times New Roman"/>
          <w:i/>
          <w:iCs/>
          <w:color w:val="2A2A2A"/>
          <w:sz w:val="24"/>
          <w:szCs w:val="24"/>
          <w:shd w:val="clear" w:color="auto" w:fill="FFFFFF"/>
        </w:rPr>
        <w:t>political literacy</w:t>
      </w:r>
      <w:r w:rsidRPr="00374E6A">
        <w:rPr>
          <w:rFonts w:ascii="Times New Roman" w:hAnsi="Times New Roman"/>
          <w:color w:val="2A2A2A"/>
          <w:sz w:val="24"/>
          <w:szCs w:val="24"/>
          <w:shd w:val="clear" w:color="auto" w:fill="FFFFFF"/>
        </w:rPr>
        <w:t xml:space="preserve"> (Brownhill dan smart 1989:1) dalam Mahi M. Hikmat (2019). </w:t>
      </w:r>
      <w:r w:rsidRPr="00374E6A">
        <w:rPr>
          <w:rFonts w:ascii="Times New Roman" w:hAnsi="Times New Roman"/>
          <w:i/>
          <w:iCs/>
          <w:color w:val="2A2A2A"/>
          <w:sz w:val="24"/>
          <w:szCs w:val="24"/>
          <w:shd w:val="clear" w:color="auto" w:fill="FFFFFF"/>
        </w:rPr>
        <w:t>Political literacy</w:t>
      </w:r>
      <w:r w:rsidRPr="00374E6A">
        <w:rPr>
          <w:rFonts w:ascii="Times New Roman" w:hAnsi="Times New Roman"/>
          <w:color w:val="2A2A2A"/>
          <w:sz w:val="24"/>
          <w:szCs w:val="24"/>
          <w:shd w:val="clear" w:color="auto" w:fill="FFFFFF"/>
        </w:rPr>
        <w:t xml:space="preserve"> ini di mulai peranan seorang komunikator politik dari kapasitas intelektualnya, moral dan perilaku di mata. masyarakat . Sehingga baik buruknya seseorang, tergantung dari terpaan informasi dari media yang diterima oleh masyarakat. Jika terpaan baik, maka perilaku tersebut baik.Pun sebaliknya jika terpaan media negative, maka seseorang tersebut di pastikan buruk di mata maasyarakat.</w:t>
      </w:r>
    </w:p>
    <w:p w14:paraId="02C06D13" w14:textId="77777777" w:rsidR="00BD1E88" w:rsidRPr="00374E6A" w:rsidRDefault="00BD1E88" w:rsidP="0023039A">
      <w:pPr>
        <w:spacing w:after="0" w:line="240" w:lineRule="auto"/>
        <w:ind w:firstLine="567"/>
        <w:jc w:val="both"/>
        <w:rPr>
          <w:rFonts w:ascii="Times New Roman" w:hAnsi="Times New Roman"/>
          <w:sz w:val="24"/>
          <w:szCs w:val="24"/>
        </w:rPr>
      </w:pPr>
      <w:r w:rsidRPr="00374E6A">
        <w:rPr>
          <w:rFonts w:ascii="Times New Roman" w:hAnsi="Times New Roman"/>
          <w:sz w:val="24"/>
          <w:szCs w:val="24"/>
        </w:rPr>
        <w:t xml:space="preserve">Dalam penelitian ini, peneliti mengambil sample 426 responden dari populasi 961.070 warga Klaten yang namanya tercantum dalam Daftar Pemilih Tetap (DPT) dalam Pemilihan Calon Bupati dan Wakil Bupati Klaten. Sample sebanyak 426 responden tersebut, tersebar di 26 kecamatan </w:t>
      </w:r>
      <w:bookmarkStart w:id="5" w:name="_Hlk61302290"/>
      <w:r w:rsidRPr="00374E6A">
        <w:rPr>
          <w:rFonts w:ascii="Times New Roman" w:hAnsi="Times New Roman"/>
          <w:sz w:val="24"/>
          <w:szCs w:val="24"/>
        </w:rPr>
        <w:t>dan 391 desa dan 10 kelurahan.</w:t>
      </w:r>
      <w:bookmarkEnd w:id="5"/>
      <w:r w:rsidR="00374E6A" w:rsidRPr="00374E6A">
        <w:rPr>
          <w:rFonts w:ascii="Times New Roman" w:hAnsi="Times New Roman"/>
          <w:sz w:val="24"/>
          <w:szCs w:val="24"/>
        </w:rPr>
        <w:t xml:space="preserve"> T</w:t>
      </w:r>
      <w:r w:rsidRPr="00374E6A">
        <w:rPr>
          <w:rFonts w:ascii="Times New Roman" w:hAnsi="Times New Roman"/>
          <w:sz w:val="24"/>
          <w:szCs w:val="24"/>
        </w:rPr>
        <w:t>able yang diberikan oleh Krejcie and Morgan (1</w:t>
      </w:r>
      <w:r w:rsidR="00374E6A" w:rsidRPr="00374E6A">
        <w:rPr>
          <w:rFonts w:ascii="Times New Roman" w:hAnsi="Times New Roman"/>
          <w:sz w:val="24"/>
          <w:szCs w:val="24"/>
        </w:rPr>
        <w:t>9</w:t>
      </w:r>
      <w:r w:rsidRPr="00374E6A">
        <w:rPr>
          <w:rFonts w:ascii="Times New Roman" w:hAnsi="Times New Roman"/>
          <w:sz w:val="24"/>
          <w:szCs w:val="24"/>
        </w:rPr>
        <w:t xml:space="preserve">97) sehingga peneliti tidak melakukan penghitungan dikarenakan jumlah populasi dan besaran sample sudah tersedia dengan tingkat kepercayaan di sesuaikan dengan keinginan peneliti. Semakin tingkat kepercayaan tinggi, maka jumlah sample akan lebih besar. Faktor waktu, tenaga dan biaya, yang melandasi peneliti menggunakan table Kreijcie dan Morgan (Yusuf Zaina Abidin , 2015: 161) </w:t>
      </w:r>
    </w:p>
    <w:p w14:paraId="4B62888D" w14:textId="77777777" w:rsidR="00BD1E88" w:rsidRPr="00374E6A" w:rsidRDefault="00BD1E88" w:rsidP="0023039A">
      <w:pPr>
        <w:spacing w:after="0" w:line="240" w:lineRule="auto"/>
        <w:ind w:firstLine="567"/>
        <w:jc w:val="both"/>
        <w:rPr>
          <w:rFonts w:ascii="Times New Roman" w:hAnsi="Times New Roman"/>
          <w:sz w:val="24"/>
          <w:szCs w:val="24"/>
        </w:rPr>
      </w:pPr>
      <w:r w:rsidRPr="00374E6A">
        <w:rPr>
          <w:rFonts w:ascii="Times New Roman" w:hAnsi="Times New Roman"/>
          <w:sz w:val="24"/>
          <w:szCs w:val="24"/>
        </w:rPr>
        <w:t xml:space="preserve">Peneliti mengambil sample sebanyak 429 sample dengan tingkat kesalahan 5% dan kepercayaan 95 persen. Setelah mendapatkan angka yang di peroleh, dalam teknik pengambilan sample langkah berikutnya  dalam menentukan nama responden adalah dengan teknik  proportional </w:t>
      </w:r>
      <w:r w:rsidR="00374E6A" w:rsidRPr="00374E6A">
        <w:rPr>
          <w:rFonts w:ascii="Times New Roman" w:hAnsi="Times New Roman"/>
          <w:sz w:val="24"/>
          <w:szCs w:val="24"/>
        </w:rPr>
        <w:t xml:space="preserve">multistage Stratified </w:t>
      </w:r>
      <w:r w:rsidRPr="00374E6A">
        <w:rPr>
          <w:rFonts w:ascii="Times New Roman" w:hAnsi="Times New Roman"/>
          <w:sz w:val="24"/>
          <w:szCs w:val="24"/>
        </w:rPr>
        <w:t xml:space="preserve"> random sampling, menempatkan populasi memiliki hak yang sama untuk dijadikan sample secara acak mengingat sample yang dibutuhkan populasinya sangat heterogen yang berada di 26 Kecamatan dan 391 desa dan 10 kelurahan </w:t>
      </w:r>
      <w:bookmarkStart w:id="6" w:name="_Hlk61302011"/>
      <w:r w:rsidRPr="00374E6A">
        <w:rPr>
          <w:rFonts w:ascii="Times New Roman" w:hAnsi="Times New Roman"/>
          <w:sz w:val="24"/>
          <w:szCs w:val="24"/>
        </w:rPr>
        <w:t xml:space="preserve">(Yusuf Zaina Abidin , 2015: 280) </w:t>
      </w:r>
    </w:p>
    <w:bookmarkEnd w:id="6"/>
    <w:p w14:paraId="67405C10" w14:textId="77777777" w:rsidR="00BD1E88" w:rsidRDefault="00BD1E88" w:rsidP="0023039A">
      <w:pPr>
        <w:tabs>
          <w:tab w:val="left" w:pos="810"/>
          <w:tab w:val="left" w:pos="1080"/>
        </w:tabs>
        <w:spacing w:after="0" w:line="240" w:lineRule="auto"/>
        <w:ind w:left="-90" w:firstLine="657"/>
        <w:jc w:val="both"/>
        <w:rPr>
          <w:rFonts w:ascii="Times New Roman" w:hAnsi="Times New Roman"/>
          <w:sz w:val="24"/>
          <w:szCs w:val="24"/>
        </w:rPr>
      </w:pPr>
      <w:r w:rsidRPr="00374E6A">
        <w:rPr>
          <w:rFonts w:ascii="Times New Roman" w:hAnsi="Times New Roman"/>
          <w:sz w:val="24"/>
          <w:szCs w:val="24"/>
        </w:rPr>
        <w:t>Dalam penelitian ini dapat disimpulkan bahwa terpaan negative media dalam penempelen foto stiker di hand sanitizer tidak berpengaruh terhadap tingkat elektabilitas calon atau keterpilihan calon Bupati Klaten. Dalam penelitian ini, peneliti memotret dua peristiwa berdasarkan hasil wawancara yaitu sebelum pelaksanaan pilkada dan hari H saat coblosan, apakah ada perubahan pilihan atau tidak.</w:t>
      </w:r>
    </w:p>
    <w:p w14:paraId="25327FA0" w14:textId="77777777" w:rsidR="00863064" w:rsidRPr="00374E6A" w:rsidRDefault="00863064" w:rsidP="009565BC">
      <w:pPr>
        <w:tabs>
          <w:tab w:val="left" w:pos="810"/>
          <w:tab w:val="left" w:pos="1080"/>
        </w:tabs>
        <w:spacing w:after="0" w:line="240" w:lineRule="auto"/>
        <w:ind w:left="-90" w:firstLine="810"/>
        <w:jc w:val="both"/>
        <w:rPr>
          <w:rFonts w:ascii="Times New Roman" w:hAnsi="Times New Roman"/>
          <w:sz w:val="24"/>
          <w:szCs w:val="24"/>
        </w:rPr>
      </w:pPr>
    </w:p>
    <w:p w14:paraId="2B18B5EB" w14:textId="004EBED2" w:rsidR="00BD1E88" w:rsidRDefault="00BD1E88" w:rsidP="0023039A">
      <w:pPr>
        <w:tabs>
          <w:tab w:val="left" w:pos="810"/>
          <w:tab w:val="left" w:pos="1080"/>
        </w:tabs>
        <w:spacing w:after="0" w:line="240" w:lineRule="auto"/>
        <w:jc w:val="both"/>
        <w:rPr>
          <w:rFonts w:ascii="Times New Roman" w:hAnsi="Times New Roman"/>
          <w:b/>
          <w:i/>
          <w:sz w:val="24"/>
          <w:szCs w:val="24"/>
        </w:rPr>
      </w:pPr>
      <w:r w:rsidRPr="0023039A">
        <w:rPr>
          <w:rFonts w:ascii="Times New Roman" w:hAnsi="Times New Roman"/>
          <w:b/>
          <w:i/>
          <w:sz w:val="24"/>
          <w:szCs w:val="24"/>
        </w:rPr>
        <w:t xml:space="preserve">Efek negative </w:t>
      </w:r>
      <w:r w:rsidR="0023039A" w:rsidRPr="0023039A">
        <w:rPr>
          <w:rFonts w:ascii="Times New Roman" w:hAnsi="Times New Roman"/>
          <w:b/>
          <w:i/>
          <w:sz w:val="24"/>
          <w:szCs w:val="24"/>
        </w:rPr>
        <w:t>media dalam menentukan pilihan</w:t>
      </w:r>
    </w:p>
    <w:p w14:paraId="511D4EA8" w14:textId="77777777" w:rsidR="00AC5BAD" w:rsidRPr="0023039A" w:rsidRDefault="00AC5BAD" w:rsidP="0023039A">
      <w:pPr>
        <w:tabs>
          <w:tab w:val="left" w:pos="810"/>
          <w:tab w:val="left" w:pos="1080"/>
        </w:tabs>
        <w:spacing w:after="0" w:line="240" w:lineRule="auto"/>
        <w:jc w:val="both"/>
        <w:rPr>
          <w:rFonts w:ascii="Times New Roman" w:hAnsi="Times New Roman"/>
          <w:b/>
          <w:i/>
          <w:sz w:val="24"/>
          <w:szCs w:val="24"/>
        </w:rPr>
      </w:pPr>
    </w:p>
    <w:p w14:paraId="6E07C59F" w14:textId="77777777" w:rsidR="00BD1E88" w:rsidRPr="00AC5BAD" w:rsidRDefault="00374E6A" w:rsidP="00AC5BAD">
      <w:pPr>
        <w:tabs>
          <w:tab w:val="left" w:pos="810"/>
          <w:tab w:val="left" w:pos="1080"/>
        </w:tabs>
        <w:spacing w:after="0" w:line="240" w:lineRule="auto"/>
        <w:ind w:left="1080" w:hanging="1080"/>
        <w:jc w:val="both"/>
        <w:rPr>
          <w:rFonts w:ascii="Times New Roman" w:hAnsi="Times New Roman"/>
          <w:i/>
          <w:sz w:val="24"/>
          <w:szCs w:val="24"/>
        </w:rPr>
      </w:pPr>
      <w:r w:rsidRPr="00AC5BAD">
        <w:rPr>
          <w:rFonts w:ascii="Times New Roman" w:hAnsi="Times New Roman"/>
          <w:i/>
          <w:sz w:val="24"/>
          <w:szCs w:val="24"/>
        </w:rPr>
        <w:t xml:space="preserve">1. </w:t>
      </w:r>
      <w:r w:rsidR="00BD1E88" w:rsidRPr="00AC5BAD">
        <w:rPr>
          <w:rFonts w:ascii="Times New Roman" w:hAnsi="Times New Roman"/>
          <w:i/>
          <w:sz w:val="24"/>
          <w:szCs w:val="24"/>
        </w:rPr>
        <w:t>Tingkat keterpilihan saat survey digelar</w:t>
      </w:r>
    </w:p>
    <w:p w14:paraId="3B354904" w14:textId="77777777" w:rsidR="00BD1E88" w:rsidRDefault="00BD1E88" w:rsidP="0023039A">
      <w:pPr>
        <w:tabs>
          <w:tab w:val="left" w:pos="810"/>
          <w:tab w:val="left" w:pos="1080"/>
        </w:tabs>
        <w:spacing w:after="0" w:line="240" w:lineRule="auto"/>
        <w:ind w:firstLine="567"/>
        <w:jc w:val="both"/>
        <w:rPr>
          <w:rFonts w:ascii="Times New Roman" w:hAnsi="Times New Roman"/>
          <w:sz w:val="24"/>
          <w:szCs w:val="24"/>
        </w:rPr>
      </w:pPr>
      <w:r w:rsidRPr="00374E6A">
        <w:rPr>
          <w:rFonts w:ascii="Times New Roman" w:hAnsi="Times New Roman"/>
          <w:sz w:val="24"/>
          <w:szCs w:val="24"/>
        </w:rPr>
        <w:lastRenderedPageBreak/>
        <w:t xml:space="preserve"> Hasil data survey menunjukan tingkat elektabilitas atau keterpilihan Sri Mulyani-Yoga Hargaya tetap unggul dengan angka 27%, sementara pasangan kedua disusul Arif Budiyono-Harjanta 25%, dan pasangan terakhir yaitu One Krisnata-Fajri yang memperoleh 16 %, sisanya 32 % rahasia . Dari hasil ini ternyata terpaan negative medi</w:t>
      </w:r>
      <w:r w:rsidR="00374E6A" w:rsidRPr="00374E6A">
        <w:rPr>
          <w:rFonts w:ascii="Times New Roman" w:hAnsi="Times New Roman"/>
          <w:sz w:val="24"/>
          <w:szCs w:val="24"/>
        </w:rPr>
        <w:t>a</w:t>
      </w:r>
      <w:r w:rsidRPr="00374E6A">
        <w:rPr>
          <w:rFonts w:ascii="Times New Roman" w:hAnsi="Times New Roman"/>
          <w:sz w:val="24"/>
          <w:szCs w:val="24"/>
        </w:rPr>
        <w:t xml:space="preserve"> soal bagi bagi hand sanitizer dari kemensos tidak memiliki efek negative atau dampak terhadap tingkat keterpilihan Calon Bupati Sri Mulyani- Yoga Hardaya  di hadapan warga pemilih.  Hal ini dibuktikan dengan perolehan angka tertinggi yaitu 27% jika pilkada di gelar survey dilakukan bulan Oktober – November .</w:t>
      </w:r>
    </w:p>
    <w:p w14:paraId="1D56DAF1" w14:textId="77777777" w:rsidR="00863064" w:rsidRPr="00374E6A" w:rsidRDefault="00863064" w:rsidP="009565BC">
      <w:pPr>
        <w:tabs>
          <w:tab w:val="left" w:pos="810"/>
          <w:tab w:val="left" w:pos="1080"/>
        </w:tabs>
        <w:spacing w:after="0" w:line="240" w:lineRule="auto"/>
        <w:ind w:firstLine="720"/>
        <w:jc w:val="both"/>
        <w:rPr>
          <w:rFonts w:ascii="Times New Roman" w:hAnsi="Times New Roman"/>
          <w:sz w:val="24"/>
          <w:szCs w:val="24"/>
        </w:rPr>
      </w:pPr>
    </w:p>
    <w:p w14:paraId="063EF9CB" w14:textId="77777777" w:rsidR="00BD1E88" w:rsidRPr="00AC5BAD" w:rsidRDefault="00374E6A" w:rsidP="00AC5BAD">
      <w:pPr>
        <w:tabs>
          <w:tab w:val="left" w:pos="810"/>
          <w:tab w:val="left" w:pos="1080"/>
        </w:tabs>
        <w:spacing w:after="0" w:line="240" w:lineRule="auto"/>
        <w:ind w:left="1080" w:hanging="1080"/>
        <w:jc w:val="both"/>
        <w:rPr>
          <w:rFonts w:ascii="Times New Roman" w:hAnsi="Times New Roman"/>
          <w:i/>
          <w:sz w:val="24"/>
          <w:szCs w:val="24"/>
        </w:rPr>
      </w:pPr>
      <w:r w:rsidRPr="00AC5BAD">
        <w:rPr>
          <w:rFonts w:ascii="Times New Roman" w:hAnsi="Times New Roman"/>
          <w:i/>
          <w:sz w:val="24"/>
          <w:szCs w:val="24"/>
        </w:rPr>
        <w:t xml:space="preserve">2. </w:t>
      </w:r>
      <w:r w:rsidR="00BD1E88" w:rsidRPr="00AC5BAD">
        <w:rPr>
          <w:rFonts w:ascii="Times New Roman" w:hAnsi="Times New Roman"/>
          <w:i/>
          <w:sz w:val="24"/>
          <w:szCs w:val="24"/>
        </w:rPr>
        <w:t xml:space="preserve"> Tingkat keterpilihan pada hari H coblosan</w:t>
      </w:r>
    </w:p>
    <w:p w14:paraId="3901A455" w14:textId="77777777" w:rsidR="00BD1E88" w:rsidRDefault="00BD1E88" w:rsidP="009565BC">
      <w:pPr>
        <w:tabs>
          <w:tab w:val="left" w:pos="810"/>
        </w:tabs>
        <w:spacing w:after="0" w:line="240" w:lineRule="auto"/>
        <w:ind w:firstLine="720"/>
        <w:jc w:val="both"/>
        <w:rPr>
          <w:rFonts w:ascii="Times New Roman" w:hAnsi="Times New Roman"/>
          <w:sz w:val="24"/>
          <w:szCs w:val="24"/>
        </w:rPr>
      </w:pPr>
      <w:r w:rsidRPr="00374E6A">
        <w:rPr>
          <w:rFonts w:ascii="Times New Roman" w:hAnsi="Times New Roman"/>
          <w:sz w:val="24"/>
          <w:szCs w:val="24"/>
        </w:rPr>
        <w:t xml:space="preserve">Dari hasil riset ini juga diperoleh data, bahwa warga tetap akan memilih Calon Bupati Sri Mulyani-Yoga Hardaya pada hari H yaitu tanggal 9 Desember 2020 sebanyak 65 %. Sementara yang berbeda pilihan pada hari H akibat dampak bagi bagi hand sanitizer hanya 35%. </w:t>
      </w:r>
    </w:p>
    <w:p w14:paraId="2C19853E" w14:textId="77777777" w:rsidR="001C4097" w:rsidRPr="00374E6A" w:rsidRDefault="001C4097" w:rsidP="009565BC">
      <w:pPr>
        <w:tabs>
          <w:tab w:val="left" w:pos="810"/>
        </w:tabs>
        <w:spacing w:after="0" w:line="240" w:lineRule="auto"/>
        <w:ind w:firstLine="720"/>
        <w:jc w:val="both"/>
        <w:rPr>
          <w:rFonts w:ascii="Times New Roman" w:hAnsi="Times New Roman"/>
          <w:sz w:val="24"/>
          <w:szCs w:val="24"/>
        </w:rPr>
      </w:pPr>
    </w:p>
    <w:p w14:paraId="0F0A2494" w14:textId="1AB4D9C1" w:rsidR="00BD1E88" w:rsidRPr="00B703FC" w:rsidRDefault="00B703FC" w:rsidP="00B703FC">
      <w:pPr>
        <w:tabs>
          <w:tab w:val="left" w:pos="90"/>
        </w:tabs>
        <w:spacing w:after="0" w:line="240" w:lineRule="auto"/>
        <w:jc w:val="center"/>
        <w:rPr>
          <w:rFonts w:ascii="Times New Roman" w:hAnsi="Times New Roman"/>
          <w:b/>
          <w:sz w:val="24"/>
          <w:szCs w:val="24"/>
        </w:rPr>
      </w:pPr>
      <w:r w:rsidRPr="00B703FC">
        <w:rPr>
          <w:rFonts w:ascii="Times New Roman" w:hAnsi="Times New Roman"/>
          <w:b/>
          <w:sz w:val="24"/>
          <w:szCs w:val="24"/>
        </w:rPr>
        <w:t>KESIMPULAN</w:t>
      </w:r>
    </w:p>
    <w:p w14:paraId="6A1967B9" w14:textId="77777777" w:rsidR="001C4097" w:rsidRPr="00374E6A" w:rsidRDefault="001C4097" w:rsidP="009565BC">
      <w:pPr>
        <w:tabs>
          <w:tab w:val="left" w:pos="90"/>
          <w:tab w:val="left" w:pos="810"/>
        </w:tabs>
        <w:spacing w:after="0" w:line="240" w:lineRule="auto"/>
        <w:ind w:left="720"/>
        <w:jc w:val="both"/>
        <w:rPr>
          <w:rFonts w:ascii="Times New Roman" w:hAnsi="Times New Roman"/>
          <w:sz w:val="24"/>
          <w:szCs w:val="24"/>
        </w:rPr>
      </w:pPr>
    </w:p>
    <w:p w14:paraId="1329F120" w14:textId="77777777" w:rsidR="00BD1E88" w:rsidRDefault="00BD1E88" w:rsidP="00AC5BAD">
      <w:pPr>
        <w:spacing w:after="0" w:line="240" w:lineRule="auto"/>
        <w:ind w:firstLine="567"/>
        <w:jc w:val="both"/>
        <w:rPr>
          <w:rFonts w:ascii="Times New Roman" w:hAnsi="Times New Roman"/>
          <w:color w:val="2A2A2A"/>
          <w:sz w:val="24"/>
          <w:szCs w:val="24"/>
          <w:shd w:val="clear" w:color="auto" w:fill="FFFFFF"/>
        </w:rPr>
      </w:pPr>
      <w:r w:rsidRPr="00374E6A">
        <w:rPr>
          <w:rFonts w:ascii="Times New Roman" w:hAnsi="Times New Roman"/>
          <w:color w:val="2A2A2A"/>
          <w:sz w:val="24"/>
          <w:szCs w:val="24"/>
          <w:shd w:val="clear" w:color="auto" w:fill="FFFFFF"/>
        </w:rPr>
        <w:t xml:space="preserve">Dalam penelitian ini, peneliti hanya akan mendiskripsikan temuan data-data di lapangan sesuai tujuan dari penelitian yang telah di jelaskan diatas. Dari temuan di lapangan dapat disimpulkan bahwa tidak ada efefk negative atas bagi -bagi hand sanitizer yang dibagikan Bupati Klaten Sri Mulyani menjelang pilkada di Kabupaten Klaten. Justru dengan bagi bagi tersebut tingkat keterpilihan Sri Mulyani sangat tinggi di angka 65 persen. </w:t>
      </w:r>
    </w:p>
    <w:p w14:paraId="6BAD19FE" w14:textId="77777777" w:rsidR="001C4097" w:rsidRPr="00374E6A" w:rsidRDefault="001C4097" w:rsidP="009565BC">
      <w:pPr>
        <w:spacing w:after="0" w:line="240" w:lineRule="auto"/>
        <w:ind w:left="720" w:firstLine="720"/>
        <w:jc w:val="both"/>
        <w:rPr>
          <w:rFonts w:ascii="Times New Roman" w:hAnsi="Times New Roman"/>
          <w:b/>
          <w:bCs/>
          <w:sz w:val="24"/>
          <w:szCs w:val="24"/>
        </w:rPr>
      </w:pPr>
    </w:p>
    <w:p w14:paraId="4B14044F" w14:textId="5832135A" w:rsidR="00ED3583" w:rsidRPr="00B703FC" w:rsidRDefault="00676B77" w:rsidP="00B703FC">
      <w:pPr>
        <w:spacing w:after="0" w:line="240" w:lineRule="auto"/>
        <w:jc w:val="center"/>
        <w:rPr>
          <w:rFonts w:ascii="Times New Roman" w:hAnsi="Times New Roman"/>
          <w:b/>
          <w:sz w:val="24"/>
          <w:szCs w:val="24"/>
        </w:rPr>
      </w:pPr>
      <w:r w:rsidRPr="00B703FC">
        <w:rPr>
          <w:rFonts w:ascii="Times New Roman" w:hAnsi="Times New Roman"/>
          <w:b/>
          <w:sz w:val="24"/>
          <w:szCs w:val="24"/>
        </w:rPr>
        <w:t>D</w:t>
      </w:r>
      <w:r w:rsidR="00B703FC" w:rsidRPr="00B703FC">
        <w:rPr>
          <w:rFonts w:ascii="Times New Roman" w:hAnsi="Times New Roman"/>
          <w:b/>
          <w:sz w:val="24"/>
          <w:szCs w:val="24"/>
        </w:rPr>
        <w:t>AFTAR PUSTAKA</w:t>
      </w:r>
    </w:p>
    <w:p w14:paraId="6ACB13CA" w14:textId="77777777" w:rsidR="001C4097" w:rsidRPr="00374E6A" w:rsidRDefault="001C4097" w:rsidP="009565BC">
      <w:pPr>
        <w:spacing w:after="0" w:line="240" w:lineRule="auto"/>
        <w:jc w:val="both"/>
        <w:rPr>
          <w:rFonts w:ascii="Times New Roman" w:hAnsi="Times New Roman"/>
          <w:sz w:val="24"/>
          <w:szCs w:val="24"/>
        </w:rPr>
      </w:pPr>
    </w:p>
    <w:p w14:paraId="59F62091" w14:textId="77777777" w:rsidR="00374E6A" w:rsidRPr="00374E6A" w:rsidRDefault="00374E6A"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 xml:space="preserve">Abidin, Yusuf Zainal. (2015). </w:t>
      </w:r>
      <w:r w:rsidRPr="00374E6A">
        <w:rPr>
          <w:rFonts w:ascii="Times New Roman" w:hAnsi="Times New Roman"/>
          <w:i/>
          <w:iCs/>
          <w:sz w:val="24"/>
          <w:szCs w:val="24"/>
        </w:rPr>
        <w:t>Manajemen Komunikasi: Filosofi, Konsep dan Aplikasi</w:t>
      </w:r>
      <w:r w:rsidRPr="00374E6A">
        <w:rPr>
          <w:rFonts w:ascii="Times New Roman" w:hAnsi="Times New Roman"/>
          <w:sz w:val="24"/>
          <w:szCs w:val="24"/>
        </w:rPr>
        <w:t>. Bandung: Pustaka Setia.</w:t>
      </w:r>
    </w:p>
    <w:p w14:paraId="524C3AA8" w14:textId="77777777" w:rsidR="00095F28" w:rsidRPr="00374E6A" w:rsidRDefault="00095F28"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Arifin, Zainal. 2016</w:t>
      </w:r>
      <w:r w:rsidRPr="00374E6A">
        <w:rPr>
          <w:rFonts w:ascii="Times New Roman" w:hAnsi="Times New Roman"/>
          <w:i/>
          <w:iCs/>
          <w:sz w:val="24"/>
          <w:szCs w:val="24"/>
        </w:rPr>
        <w:t>. Evaluasi Pembelajaran (Prinsip, Teknik, dan Prosedur</w:t>
      </w:r>
      <w:r w:rsidRPr="00374E6A">
        <w:rPr>
          <w:rFonts w:ascii="Times New Roman" w:hAnsi="Times New Roman"/>
          <w:sz w:val="24"/>
          <w:szCs w:val="24"/>
        </w:rPr>
        <w:t>, Cetakan Kedelapan, Jakarta: Rosda Karya</w:t>
      </w:r>
    </w:p>
    <w:p w14:paraId="51733305" w14:textId="77777777" w:rsidR="00320011" w:rsidRPr="00374E6A" w:rsidRDefault="00320011" w:rsidP="009565BC">
      <w:pPr>
        <w:spacing w:after="0" w:line="240" w:lineRule="auto"/>
        <w:jc w:val="both"/>
        <w:rPr>
          <w:rFonts w:ascii="Times New Roman" w:hAnsi="Times New Roman"/>
          <w:sz w:val="24"/>
          <w:szCs w:val="24"/>
        </w:rPr>
      </w:pPr>
      <w:r w:rsidRPr="00374E6A">
        <w:rPr>
          <w:rFonts w:ascii="Times New Roman" w:hAnsi="Times New Roman"/>
          <w:sz w:val="24"/>
          <w:szCs w:val="24"/>
        </w:rPr>
        <w:t xml:space="preserve">H. Mahi ((2019) </w:t>
      </w:r>
      <w:r w:rsidRPr="00374E6A">
        <w:rPr>
          <w:rFonts w:ascii="Times New Roman" w:hAnsi="Times New Roman"/>
          <w:i/>
          <w:iCs/>
          <w:sz w:val="24"/>
          <w:szCs w:val="24"/>
        </w:rPr>
        <w:t>Komunikasi Politik Dalam Pilkada Langsung</w:t>
      </w:r>
      <w:r w:rsidRPr="00374E6A">
        <w:rPr>
          <w:rFonts w:ascii="Times New Roman" w:hAnsi="Times New Roman"/>
          <w:sz w:val="24"/>
          <w:szCs w:val="24"/>
        </w:rPr>
        <w:t xml:space="preserve"> , Bandung; Remaja Rosdakarya</w:t>
      </w:r>
    </w:p>
    <w:p w14:paraId="4B79278C" w14:textId="77777777" w:rsidR="00681110" w:rsidRPr="00374E6A" w:rsidRDefault="00681110"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 xml:space="preserve">James W. Vander Zanden. (1990). </w:t>
      </w:r>
      <w:r w:rsidRPr="00374E6A">
        <w:rPr>
          <w:rFonts w:ascii="Times New Roman" w:hAnsi="Times New Roman"/>
          <w:i/>
          <w:iCs/>
          <w:sz w:val="24"/>
          <w:szCs w:val="24"/>
        </w:rPr>
        <w:t>The Social Experience : An Introduction To Sociology, New</w:t>
      </w:r>
      <w:r w:rsidRPr="00374E6A">
        <w:rPr>
          <w:rFonts w:ascii="Times New Roman" w:hAnsi="Times New Roman"/>
          <w:sz w:val="24"/>
          <w:szCs w:val="24"/>
        </w:rPr>
        <w:t xml:space="preserve"> York : McGraw-Hill Publishing</w:t>
      </w:r>
    </w:p>
    <w:p w14:paraId="01EF12CF" w14:textId="77777777" w:rsidR="00374E6A" w:rsidRPr="00374E6A" w:rsidRDefault="00374E6A"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 xml:space="preserve">Krejcie, R. V., &amp; Morgan, D. W. (1970). </w:t>
      </w:r>
      <w:r w:rsidRPr="00374E6A">
        <w:rPr>
          <w:rFonts w:ascii="Times New Roman" w:hAnsi="Times New Roman"/>
          <w:i/>
          <w:iCs/>
          <w:sz w:val="24"/>
          <w:szCs w:val="24"/>
        </w:rPr>
        <w:t>Determining sample size for research activities. Educational and psychological measurement</w:t>
      </w:r>
      <w:r w:rsidRPr="00374E6A">
        <w:rPr>
          <w:rFonts w:ascii="Times New Roman" w:hAnsi="Times New Roman"/>
          <w:sz w:val="24"/>
          <w:szCs w:val="24"/>
        </w:rPr>
        <w:t>, 30(3), 607-610.</w:t>
      </w:r>
    </w:p>
    <w:p w14:paraId="4BB146B8" w14:textId="77777777" w:rsidR="00E31E84" w:rsidRPr="00374E6A" w:rsidRDefault="00E31E84" w:rsidP="009565BC">
      <w:pPr>
        <w:spacing w:after="0" w:line="240" w:lineRule="auto"/>
        <w:jc w:val="both"/>
        <w:rPr>
          <w:rFonts w:ascii="Times New Roman" w:hAnsi="Times New Roman"/>
          <w:sz w:val="24"/>
          <w:szCs w:val="24"/>
        </w:rPr>
      </w:pPr>
      <w:r w:rsidRPr="00374E6A">
        <w:rPr>
          <w:rFonts w:ascii="Times New Roman" w:hAnsi="Times New Roman"/>
          <w:sz w:val="24"/>
          <w:szCs w:val="24"/>
        </w:rPr>
        <w:t xml:space="preserve">Pawito (2009) , </w:t>
      </w:r>
      <w:r w:rsidRPr="00374E6A">
        <w:rPr>
          <w:rFonts w:ascii="Times New Roman" w:hAnsi="Times New Roman"/>
          <w:i/>
          <w:iCs/>
          <w:sz w:val="24"/>
          <w:szCs w:val="24"/>
        </w:rPr>
        <w:t>Komunikasi Politik; Media masa dan Kampanye Pemilihan</w:t>
      </w:r>
      <w:r w:rsidRPr="00374E6A">
        <w:rPr>
          <w:rFonts w:ascii="Times New Roman" w:hAnsi="Times New Roman"/>
          <w:sz w:val="24"/>
          <w:szCs w:val="24"/>
        </w:rPr>
        <w:t>, Jogjakarta;Jalasutra</w:t>
      </w:r>
    </w:p>
    <w:p w14:paraId="6AF2F189" w14:textId="3B75CD29" w:rsidR="00E31E84" w:rsidRPr="00374E6A" w:rsidRDefault="00E31E84" w:rsidP="009565BC">
      <w:pPr>
        <w:spacing w:after="0" w:line="240" w:lineRule="auto"/>
        <w:jc w:val="both"/>
        <w:rPr>
          <w:rFonts w:ascii="Times New Roman" w:hAnsi="Times New Roman"/>
          <w:sz w:val="24"/>
          <w:szCs w:val="24"/>
        </w:rPr>
      </w:pPr>
      <w:r w:rsidRPr="00374E6A">
        <w:rPr>
          <w:rFonts w:ascii="Times New Roman" w:hAnsi="Times New Roman"/>
          <w:sz w:val="24"/>
          <w:szCs w:val="24"/>
        </w:rPr>
        <w:t xml:space="preserve">Perse, Elizabeth M. 2001 </w:t>
      </w:r>
      <w:r w:rsidRPr="00374E6A">
        <w:rPr>
          <w:rFonts w:ascii="Times New Roman" w:hAnsi="Times New Roman"/>
          <w:i/>
          <w:iCs/>
          <w:sz w:val="24"/>
          <w:szCs w:val="24"/>
        </w:rPr>
        <w:t>Media effect and Society Mahwah</w:t>
      </w:r>
      <w:r w:rsidRPr="00374E6A">
        <w:rPr>
          <w:rFonts w:ascii="Times New Roman" w:hAnsi="Times New Roman"/>
          <w:sz w:val="24"/>
          <w:szCs w:val="24"/>
        </w:rPr>
        <w:t xml:space="preserve">, NJ: Lawrence Erlabaun Associates, </w:t>
      </w:r>
    </w:p>
    <w:p w14:paraId="05290CCF" w14:textId="77777777" w:rsidR="00320011" w:rsidRPr="00374E6A" w:rsidRDefault="00320011"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 xml:space="preserve">P.Thomas (2016) </w:t>
      </w:r>
      <w:r w:rsidRPr="00374E6A">
        <w:rPr>
          <w:rFonts w:ascii="Times New Roman" w:hAnsi="Times New Roman"/>
          <w:i/>
          <w:iCs/>
          <w:sz w:val="24"/>
          <w:szCs w:val="24"/>
        </w:rPr>
        <w:t>Komunikasi Politik; Mempertahankan Integritas Akademisi, Politikus, dan Negarawan</w:t>
      </w:r>
      <w:r w:rsidRPr="00374E6A">
        <w:rPr>
          <w:rFonts w:ascii="Times New Roman" w:hAnsi="Times New Roman"/>
          <w:sz w:val="24"/>
          <w:szCs w:val="24"/>
        </w:rPr>
        <w:t>, Jakarta; Gramedia Pustaka Utama</w:t>
      </w:r>
    </w:p>
    <w:p w14:paraId="12DD1461" w14:textId="77777777" w:rsidR="00095F28" w:rsidRPr="00374E6A" w:rsidRDefault="00095F28" w:rsidP="009565BC">
      <w:pPr>
        <w:spacing w:after="0" w:line="240" w:lineRule="auto"/>
        <w:jc w:val="both"/>
        <w:rPr>
          <w:rFonts w:ascii="Times New Roman" w:hAnsi="Times New Roman"/>
          <w:sz w:val="24"/>
          <w:szCs w:val="24"/>
        </w:rPr>
      </w:pPr>
      <w:r w:rsidRPr="00374E6A">
        <w:rPr>
          <w:rFonts w:ascii="Times New Roman" w:hAnsi="Times New Roman"/>
          <w:sz w:val="24"/>
          <w:szCs w:val="24"/>
        </w:rPr>
        <w:t xml:space="preserve">Suryabrata, Sumadi. 1992. </w:t>
      </w:r>
      <w:r w:rsidRPr="00374E6A">
        <w:rPr>
          <w:rFonts w:ascii="Times New Roman" w:hAnsi="Times New Roman"/>
          <w:i/>
          <w:iCs/>
          <w:sz w:val="24"/>
          <w:szCs w:val="24"/>
        </w:rPr>
        <w:t>Metode Penelitian</w:t>
      </w:r>
      <w:r w:rsidRPr="00374E6A">
        <w:rPr>
          <w:rFonts w:ascii="Times New Roman" w:hAnsi="Times New Roman"/>
          <w:sz w:val="24"/>
          <w:szCs w:val="24"/>
        </w:rPr>
        <w:t>. Yogyakarta: University Gadjah Mada Pres</w:t>
      </w:r>
    </w:p>
    <w:p w14:paraId="46638309" w14:textId="77777777" w:rsidR="00E31E84" w:rsidRPr="00374E6A" w:rsidRDefault="00E31E84"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 xml:space="preserve">Umaimah Wahid 2018. </w:t>
      </w:r>
      <w:r w:rsidRPr="00374E6A">
        <w:rPr>
          <w:rFonts w:ascii="Times New Roman" w:hAnsi="Times New Roman"/>
          <w:i/>
          <w:iCs/>
          <w:sz w:val="24"/>
          <w:szCs w:val="24"/>
        </w:rPr>
        <w:t>Komunikasi Politik, Teori, Konsep, dan Aplikasi pada Era Media Baru</w:t>
      </w:r>
      <w:r w:rsidRPr="00374E6A">
        <w:rPr>
          <w:rFonts w:ascii="Times New Roman" w:hAnsi="Times New Roman"/>
          <w:sz w:val="24"/>
          <w:szCs w:val="24"/>
        </w:rPr>
        <w:t>, Bandung; Remaja Rosdakarya</w:t>
      </w:r>
    </w:p>
    <w:p w14:paraId="72A6DA24" w14:textId="77777777" w:rsidR="00041350" w:rsidRPr="00374E6A" w:rsidRDefault="00041350" w:rsidP="009565BC">
      <w:pPr>
        <w:spacing w:after="0" w:line="240" w:lineRule="auto"/>
        <w:jc w:val="both"/>
        <w:rPr>
          <w:rFonts w:ascii="Times New Roman" w:hAnsi="Times New Roman"/>
          <w:sz w:val="24"/>
          <w:szCs w:val="24"/>
        </w:rPr>
      </w:pPr>
      <w:r w:rsidRPr="00374E6A">
        <w:rPr>
          <w:rFonts w:ascii="Times New Roman" w:hAnsi="Times New Roman"/>
          <w:sz w:val="24"/>
          <w:szCs w:val="24"/>
        </w:rPr>
        <w:t>CNN Indonesia</w:t>
      </w:r>
      <w:r w:rsidR="000B4D1F" w:rsidRPr="00374E6A">
        <w:rPr>
          <w:rFonts w:ascii="Times New Roman" w:hAnsi="Times New Roman"/>
          <w:sz w:val="24"/>
          <w:szCs w:val="24"/>
        </w:rPr>
        <w:t xml:space="preserve"> (2020) CNN Indonesia | Senin, 27/04/2020 21:07 WIB</w:t>
      </w:r>
    </w:p>
    <w:p w14:paraId="060B8A2C" w14:textId="77777777" w:rsidR="00676B77" w:rsidRPr="00374E6A" w:rsidRDefault="000B4D1F" w:rsidP="009565BC">
      <w:pPr>
        <w:spacing w:after="0" w:line="240" w:lineRule="auto"/>
        <w:jc w:val="both"/>
        <w:rPr>
          <w:rFonts w:ascii="Times New Roman" w:hAnsi="Times New Roman"/>
          <w:sz w:val="24"/>
          <w:szCs w:val="24"/>
        </w:rPr>
      </w:pPr>
      <w:r w:rsidRPr="00374E6A">
        <w:rPr>
          <w:rFonts w:ascii="Times New Roman" w:hAnsi="Times New Roman"/>
          <w:sz w:val="24"/>
          <w:szCs w:val="24"/>
        </w:rPr>
        <w:t>D</w:t>
      </w:r>
      <w:r w:rsidR="00041350" w:rsidRPr="00374E6A">
        <w:rPr>
          <w:rFonts w:ascii="Times New Roman" w:hAnsi="Times New Roman"/>
          <w:sz w:val="24"/>
          <w:szCs w:val="24"/>
        </w:rPr>
        <w:t xml:space="preserve">etik.com </w:t>
      </w:r>
      <w:r w:rsidRPr="00374E6A">
        <w:rPr>
          <w:rFonts w:ascii="Times New Roman" w:hAnsi="Times New Roman"/>
          <w:sz w:val="24"/>
          <w:szCs w:val="24"/>
        </w:rPr>
        <w:t xml:space="preserve">(2020) 27/4/ 2020  Heboh Botol Hand Sanitizer Berstiker Bupati Klaten  </w:t>
      </w:r>
    </w:p>
    <w:p w14:paraId="03C06D77" w14:textId="1A970F10" w:rsidR="000B4D1F" w:rsidRPr="00374E6A" w:rsidRDefault="000B4D1F" w:rsidP="00E46F61">
      <w:pPr>
        <w:spacing w:after="0" w:line="240" w:lineRule="auto"/>
        <w:ind w:left="567" w:hanging="567"/>
        <w:jc w:val="both"/>
        <w:rPr>
          <w:rFonts w:ascii="Times New Roman" w:hAnsi="Times New Roman"/>
          <w:sz w:val="24"/>
          <w:szCs w:val="24"/>
        </w:rPr>
      </w:pPr>
      <w:r w:rsidRPr="00374E6A">
        <w:rPr>
          <w:rFonts w:ascii="Times New Roman" w:hAnsi="Times New Roman"/>
          <w:sz w:val="24"/>
          <w:szCs w:val="24"/>
        </w:rPr>
        <w:t>Kompas</w:t>
      </w:r>
      <w:r w:rsidR="00E46F61">
        <w:rPr>
          <w:rFonts w:ascii="Times New Roman" w:hAnsi="Times New Roman"/>
          <w:sz w:val="24"/>
          <w:szCs w:val="24"/>
        </w:rPr>
        <w:t xml:space="preserve"> </w:t>
      </w:r>
      <w:r w:rsidRPr="00374E6A">
        <w:rPr>
          <w:rFonts w:ascii="Times New Roman" w:hAnsi="Times New Roman"/>
          <w:sz w:val="24"/>
          <w:szCs w:val="24"/>
        </w:rPr>
        <w:t xml:space="preserve">(2020) </w:t>
      </w:r>
      <w:hyperlink r:id="rId11" w:history="1">
        <w:r w:rsidR="00E46F61" w:rsidRPr="008478E1">
          <w:rPr>
            <w:rStyle w:val="Hyperlink"/>
            <w:rFonts w:ascii="Times New Roman" w:hAnsi="Times New Roman"/>
            <w:sz w:val="24"/>
            <w:szCs w:val="24"/>
          </w:rPr>
          <w:t>https://regional.kompas.com/read/2020/04/28/13100061/saat-stiker-wajah-bupati-klaten-ada-di-hand-sanitizer-bantuan-kemensos?page=all</w:t>
        </w:r>
      </w:hyperlink>
    </w:p>
    <w:p w14:paraId="0834198B" w14:textId="77777777" w:rsidR="00676B77" w:rsidRPr="00374E6A" w:rsidRDefault="00676B77" w:rsidP="009565BC">
      <w:pPr>
        <w:spacing w:after="0" w:line="240" w:lineRule="auto"/>
        <w:jc w:val="both"/>
        <w:rPr>
          <w:rFonts w:ascii="Times New Roman" w:hAnsi="Times New Roman"/>
          <w:sz w:val="24"/>
          <w:szCs w:val="24"/>
        </w:rPr>
      </w:pPr>
    </w:p>
    <w:p w14:paraId="51C49C86" w14:textId="77777777" w:rsidR="00BD1E88" w:rsidRPr="00374E6A" w:rsidRDefault="00BD1E88" w:rsidP="009565BC">
      <w:pPr>
        <w:spacing w:after="0" w:line="240" w:lineRule="auto"/>
        <w:jc w:val="both"/>
        <w:rPr>
          <w:rFonts w:ascii="Times New Roman" w:hAnsi="Times New Roman"/>
          <w:sz w:val="24"/>
          <w:szCs w:val="24"/>
        </w:rPr>
      </w:pPr>
    </w:p>
    <w:sectPr w:rsidR="00BD1E88" w:rsidRPr="00374E6A" w:rsidSect="00A970FD">
      <w:headerReference w:type="default" r:id="rId12"/>
      <w:footerReference w:type="default" r:id="rId13"/>
      <w:pgSz w:w="12240" w:h="15840"/>
      <w:pgMar w:top="1440" w:right="1440" w:bottom="1440" w:left="1440" w:header="1418" w:footer="373" w:gutter="0"/>
      <w:pgNumType w:start="1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246EA" w14:textId="77777777" w:rsidR="00916A5D" w:rsidRDefault="00916A5D" w:rsidP="007A69E8">
      <w:pPr>
        <w:spacing w:after="0" w:line="240" w:lineRule="auto"/>
      </w:pPr>
      <w:r>
        <w:separator/>
      </w:r>
    </w:p>
  </w:endnote>
  <w:endnote w:type="continuationSeparator" w:id="0">
    <w:p w14:paraId="4973DE8A" w14:textId="77777777" w:rsidR="00916A5D" w:rsidRDefault="00916A5D" w:rsidP="007A6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08" w:type="dxa"/>
      <w:tblBorders>
        <w:top w:val="single" w:sz="4" w:space="0" w:color="8064A2"/>
      </w:tblBorders>
      <w:tblLook w:val="04A0" w:firstRow="1" w:lastRow="0" w:firstColumn="1" w:lastColumn="0" w:noHBand="0" w:noVBand="1"/>
    </w:tblPr>
    <w:tblGrid>
      <w:gridCol w:w="588"/>
      <w:gridCol w:w="8988"/>
    </w:tblGrid>
    <w:tr w:rsidR="007A69E8" w:rsidRPr="007A69E8" w14:paraId="5BDECF98" w14:textId="77777777" w:rsidTr="00E24F87">
      <w:trPr>
        <w:trHeight w:val="360"/>
      </w:trPr>
      <w:tc>
        <w:tcPr>
          <w:tcW w:w="307" w:type="pct"/>
          <w:shd w:val="clear" w:color="auto" w:fill="8064A2"/>
        </w:tcPr>
        <w:p w14:paraId="208A9943" w14:textId="77777777" w:rsidR="007A69E8" w:rsidRPr="007A69E8" w:rsidRDefault="007A69E8" w:rsidP="007A69E8">
          <w:pPr>
            <w:tabs>
              <w:tab w:val="center" w:pos="4680"/>
              <w:tab w:val="right" w:pos="9360"/>
            </w:tabs>
            <w:spacing w:after="0" w:line="240" w:lineRule="auto"/>
            <w:jc w:val="center"/>
            <w:rPr>
              <w:rFonts w:eastAsia="Times New Roman"/>
              <w:color w:val="FFFFFF"/>
            </w:rPr>
          </w:pPr>
          <w:r w:rsidRPr="007A69E8">
            <w:rPr>
              <w:rFonts w:eastAsia="Times New Roman"/>
            </w:rPr>
            <w:fldChar w:fldCharType="begin"/>
          </w:r>
          <w:r w:rsidRPr="007A69E8">
            <w:rPr>
              <w:rFonts w:eastAsia="Times New Roman"/>
            </w:rPr>
            <w:instrText xml:space="preserve"> PAGE   \* MERGEFORMAT </w:instrText>
          </w:r>
          <w:r w:rsidRPr="007A69E8">
            <w:rPr>
              <w:rFonts w:eastAsia="Times New Roman"/>
            </w:rPr>
            <w:fldChar w:fldCharType="separate"/>
          </w:r>
          <w:r w:rsidR="00A970FD" w:rsidRPr="00A970FD">
            <w:rPr>
              <w:rFonts w:eastAsia="Times New Roman"/>
              <w:noProof/>
              <w:color w:val="FFFFFF"/>
            </w:rPr>
            <w:t>126</w:t>
          </w:r>
          <w:r w:rsidRPr="007A69E8">
            <w:rPr>
              <w:rFonts w:eastAsia="Times New Roman"/>
              <w:noProof/>
              <w:color w:val="FFFFFF"/>
            </w:rPr>
            <w:fldChar w:fldCharType="end"/>
          </w:r>
        </w:p>
      </w:tc>
      <w:tc>
        <w:tcPr>
          <w:tcW w:w="4693" w:type="pct"/>
        </w:tcPr>
        <w:p w14:paraId="00266434" w14:textId="678075B9" w:rsidR="007A69E8" w:rsidRPr="007A69E8" w:rsidRDefault="007A69E8" w:rsidP="007A69E8">
          <w:pPr>
            <w:spacing w:after="200" w:line="276" w:lineRule="auto"/>
            <w:jc w:val="center"/>
            <w:rPr>
              <w:rFonts w:ascii="Times New Roman" w:eastAsia="Times New Roman" w:hAnsi="Times New Roman"/>
              <w:b/>
              <w:sz w:val="20"/>
              <w:szCs w:val="20"/>
            </w:rPr>
          </w:pPr>
          <w:r>
            <w:rPr>
              <w:rFonts w:ascii="Times New Roman" w:eastAsia="Times New Roman" w:hAnsi="Times New Roman"/>
              <w:b/>
              <w:sz w:val="20"/>
              <w:szCs w:val="20"/>
            </w:rPr>
            <w:t>ROSO PRAJOKO</w:t>
          </w:r>
        </w:p>
      </w:tc>
    </w:tr>
  </w:tbl>
  <w:p w14:paraId="49017DC3" w14:textId="71568DCB" w:rsidR="007A69E8" w:rsidRDefault="007A69E8">
    <w:pPr>
      <w:pStyle w:val="Footer"/>
    </w:pPr>
  </w:p>
  <w:p w14:paraId="7D6AA67A" w14:textId="77777777" w:rsidR="007A69E8" w:rsidRDefault="007A69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6413D" w14:textId="77777777" w:rsidR="00916A5D" w:rsidRDefault="00916A5D" w:rsidP="007A69E8">
      <w:pPr>
        <w:spacing w:after="0" w:line="240" w:lineRule="auto"/>
      </w:pPr>
      <w:r>
        <w:separator/>
      </w:r>
    </w:p>
  </w:footnote>
  <w:footnote w:type="continuationSeparator" w:id="0">
    <w:p w14:paraId="4240480B" w14:textId="77777777" w:rsidR="00916A5D" w:rsidRDefault="00916A5D" w:rsidP="007A6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066"/>
      <w:gridCol w:w="6510"/>
    </w:tblGrid>
    <w:tr w:rsidR="007A69E8" w:rsidRPr="007A69E8" w14:paraId="6D420C76" w14:textId="77777777" w:rsidTr="00E24F87">
      <w:trPr>
        <w:trHeight w:val="541"/>
      </w:trPr>
      <w:tc>
        <w:tcPr>
          <w:tcW w:w="1601" w:type="pct"/>
          <w:shd w:val="clear" w:color="auto" w:fill="000000"/>
        </w:tcPr>
        <w:p w14:paraId="6EF04938" w14:textId="77777777" w:rsidR="007A69E8" w:rsidRPr="007A69E8" w:rsidRDefault="007A69E8" w:rsidP="007A69E8">
          <w:pPr>
            <w:tabs>
              <w:tab w:val="center" w:pos="4680"/>
              <w:tab w:val="right" w:pos="9360"/>
            </w:tabs>
            <w:spacing w:after="0" w:line="276" w:lineRule="auto"/>
            <w:jc w:val="center"/>
            <w:rPr>
              <w:rFonts w:eastAsia="Times New Roman"/>
              <w:b/>
              <w:color w:val="FFFFFF"/>
              <w:sz w:val="20"/>
              <w:szCs w:val="20"/>
            </w:rPr>
          </w:pPr>
          <w:r w:rsidRPr="007A69E8">
            <w:rPr>
              <w:rFonts w:eastAsia="Times New Roman"/>
              <w:b/>
              <w:color w:val="FFFFFF"/>
              <w:sz w:val="20"/>
              <w:szCs w:val="20"/>
            </w:rPr>
            <w:t>E-ISSN 2686 5661</w:t>
          </w:r>
        </w:p>
        <w:p w14:paraId="1335E4FA" w14:textId="5E759AE4" w:rsidR="007A69E8" w:rsidRPr="007A69E8" w:rsidRDefault="007A69E8" w:rsidP="007A69E8">
          <w:pPr>
            <w:tabs>
              <w:tab w:val="center" w:pos="4680"/>
              <w:tab w:val="right" w:pos="9360"/>
            </w:tabs>
            <w:spacing w:after="0" w:line="276" w:lineRule="auto"/>
            <w:jc w:val="center"/>
            <w:rPr>
              <w:rFonts w:eastAsia="Times New Roman"/>
              <w:color w:val="FFFFFF"/>
            </w:rPr>
          </w:pPr>
          <w:r>
            <w:rPr>
              <w:rFonts w:eastAsia="Times New Roman"/>
              <w:b/>
              <w:color w:val="FFFFFF"/>
              <w:sz w:val="20"/>
              <w:szCs w:val="20"/>
            </w:rPr>
            <w:t>VOL.2 NO. 07  FEBRUARI</w:t>
          </w:r>
          <w:r w:rsidRPr="007A69E8">
            <w:rPr>
              <w:rFonts w:eastAsia="Times New Roman"/>
              <w:b/>
              <w:color w:val="FFFFFF"/>
              <w:sz w:val="20"/>
              <w:szCs w:val="20"/>
            </w:rPr>
            <w:t xml:space="preserve">  2021</w:t>
          </w:r>
        </w:p>
      </w:tc>
      <w:tc>
        <w:tcPr>
          <w:tcW w:w="3399" w:type="pct"/>
          <w:shd w:val="clear" w:color="auto" w:fill="8064A2"/>
          <w:vAlign w:val="center"/>
        </w:tcPr>
        <w:p w14:paraId="159E196C" w14:textId="77777777" w:rsidR="007A69E8" w:rsidRPr="007A69E8" w:rsidRDefault="007A69E8" w:rsidP="007A69E8">
          <w:pPr>
            <w:tabs>
              <w:tab w:val="center" w:pos="4680"/>
              <w:tab w:val="right" w:pos="9360"/>
            </w:tabs>
            <w:spacing w:after="0" w:line="276" w:lineRule="auto"/>
            <w:jc w:val="center"/>
            <w:rPr>
              <w:rFonts w:eastAsia="Times New Roman"/>
              <w:b/>
              <w:caps/>
              <w:color w:val="FFFFFF"/>
            </w:rPr>
          </w:pPr>
          <w:r w:rsidRPr="007A69E8">
            <w:rPr>
              <w:rFonts w:eastAsia="Times New Roman"/>
              <w:b/>
              <w:caps/>
              <w:color w:val="FFFFFF"/>
            </w:rPr>
            <w:t>intelektiva : jurnal ekonomi, sosial &amp; humaniora</w:t>
          </w:r>
        </w:p>
      </w:tc>
    </w:tr>
  </w:tbl>
  <w:p w14:paraId="12A1E8EC" w14:textId="77777777" w:rsidR="007A69E8" w:rsidRDefault="007A69E8" w:rsidP="007A69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7F58"/>
    <w:multiLevelType w:val="hybridMultilevel"/>
    <w:tmpl w:val="928EF4FC"/>
    <w:lvl w:ilvl="0" w:tplc="E60E54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6E7A60"/>
    <w:multiLevelType w:val="hybridMultilevel"/>
    <w:tmpl w:val="A7086B30"/>
    <w:lvl w:ilvl="0" w:tplc="37F2A5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F8E6B26"/>
    <w:multiLevelType w:val="hybridMultilevel"/>
    <w:tmpl w:val="6394A702"/>
    <w:lvl w:ilvl="0" w:tplc="49E8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DD7F25"/>
    <w:multiLevelType w:val="hybridMultilevel"/>
    <w:tmpl w:val="7E6A2D7C"/>
    <w:lvl w:ilvl="0" w:tplc="9A260C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3E750A2"/>
    <w:multiLevelType w:val="hybridMultilevel"/>
    <w:tmpl w:val="28F47D2A"/>
    <w:lvl w:ilvl="0" w:tplc="9F2CC182">
      <w:start w:val="7"/>
      <w:numFmt w:val="upperLetter"/>
      <w:lvlText w:val="%1."/>
      <w:lvlJc w:val="left"/>
      <w:pPr>
        <w:ind w:left="3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60B0715"/>
    <w:multiLevelType w:val="hybridMultilevel"/>
    <w:tmpl w:val="AF84C62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813C3"/>
    <w:multiLevelType w:val="hybridMultilevel"/>
    <w:tmpl w:val="4828BD1E"/>
    <w:lvl w:ilvl="0" w:tplc="9316505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1E650D"/>
    <w:multiLevelType w:val="hybridMultilevel"/>
    <w:tmpl w:val="1EC8408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9D6FFF"/>
    <w:multiLevelType w:val="hybridMultilevel"/>
    <w:tmpl w:val="D1FC2CCA"/>
    <w:lvl w:ilvl="0" w:tplc="714AA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632C16"/>
    <w:multiLevelType w:val="hybridMultilevel"/>
    <w:tmpl w:val="7CFC66EA"/>
    <w:lvl w:ilvl="0" w:tplc="75D022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C9A02A7"/>
    <w:multiLevelType w:val="hybridMultilevel"/>
    <w:tmpl w:val="931C3AB6"/>
    <w:lvl w:ilvl="0" w:tplc="C7861DE0">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F332BFD"/>
    <w:multiLevelType w:val="hybridMultilevel"/>
    <w:tmpl w:val="F0EC2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3C3242"/>
    <w:multiLevelType w:val="hybridMultilevel"/>
    <w:tmpl w:val="8AA2D4EC"/>
    <w:lvl w:ilvl="0" w:tplc="6E342696">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7"/>
  </w:num>
  <w:num w:numId="2">
    <w:abstractNumId w:val="1"/>
  </w:num>
  <w:num w:numId="3">
    <w:abstractNumId w:val="11"/>
  </w:num>
  <w:num w:numId="4">
    <w:abstractNumId w:val="3"/>
  </w:num>
  <w:num w:numId="5">
    <w:abstractNumId w:val="8"/>
  </w:num>
  <w:num w:numId="6">
    <w:abstractNumId w:val="0"/>
  </w:num>
  <w:num w:numId="7">
    <w:abstractNumId w:val="5"/>
  </w:num>
  <w:num w:numId="8">
    <w:abstractNumId w:val="6"/>
  </w:num>
  <w:num w:numId="9">
    <w:abstractNumId w:val="4"/>
  </w:num>
  <w:num w:numId="10">
    <w:abstractNumId w:val="10"/>
  </w:num>
  <w:num w:numId="11">
    <w:abstractNumId w:val="9"/>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E88"/>
    <w:rsid w:val="00041350"/>
    <w:rsid w:val="00095F28"/>
    <w:rsid w:val="000B4D1F"/>
    <w:rsid w:val="000F4F43"/>
    <w:rsid w:val="001A7BEF"/>
    <w:rsid w:val="001C4097"/>
    <w:rsid w:val="001D7A25"/>
    <w:rsid w:val="0023039A"/>
    <w:rsid w:val="0023564C"/>
    <w:rsid w:val="00320011"/>
    <w:rsid w:val="00341C62"/>
    <w:rsid w:val="00374E6A"/>
    <w:rsid w:val="003A2AD2"/>
    <w:rsid w:val="00442DED"/>
    <w:rsid w:val="00473476"/>
    <w:rsid w:val="00494228"/>
    <w:rsid w:val="00502BA6"/>
    <w:rsid w:val="00574FB2"/>
    <w:rsid w:val="005928CA"/>
    <w:rsid w:val="005E0182"/>
    <w:rsid w:val="005F2C70"/>
    <w:rsid w:val="00607490"/>
    <w:rsid w:val="006634CC"/>
    <w:rsid w:val="00676B77"/>
    <w:rsid w:val="00681110"/>
    <w:rsid w:val="007567DB"/>
    <w:rsid w:val="007A69E8"/>
    <w:rsid w:val="007B1C45"/>
    <w:rsid w:val="007C7D4B"/>
    <w:rsid w:val="00835058"/>
    <w:rsid w:val="00863064"/>
    <w:rsid w:val="008C0ACC"/>
    <w:rsid w:val="00916A5D"/>
    <w:rsid w:val="009565BC"/>
    <w:rsid w:val="00975613"/>
    <w:rsid w:val="00976430"/>
    <w:rsid w:val="009A4F42"/>
    <w:rsid w:val="009F00D9"/>
    <w:rsid w:val="00A70DF7"/>
    <w:rsid w:val="00A970FD"/>
    <w:rsid w:val="00AC5BAD"/>
    <w:rsid w:val="00B67359"/>
    <w:rsid w:val="00B67947"/>
    <w:rsid w:val="00B703FC"/>
    <w:rsid w:val="00BD1E88"/>
    <w:rsid w:val="00BF1CEF"/>
    <w:rsid w:val="00DC7808"/>
    <w:rsid w:val="00E31E84"/>
    <w:rsid w:val="00E46F61"/>
    <w:rsid w:val="00E63EE7"/>
    <w:rsid w:val="00EC274A"/>
    <w:rsid w:val="00ED3583"/>
    <w:rsid w:val="00ED4DFF"/>
    <w:rsid w:val="00F04C9F"/>
    <w:rsid w:val="00F90E4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D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BEF"/>
    <w:rPr>
      <w:color w:val="0563C1"/>
      <w:u w:val="single"/>
    </w:rPr>
  </w:style>
  <w:style w:type="character" w:customStyle="1" w:styleId="UnresolvedMention">
    <w:name w:val="Unresolved Mention"/>
    <w:uiPriority w:val="99"/>
    <w:semiHidden/>
    <w:unhideWhenUsed/>
    <w:rsid w:val="001A7BEF"/>
    <w:rPr>
      <w:color w:val="605E5C"/>
      <w:shd w:val="clear" w:color="auto" w:fill="E1DFDD"/>
    </w:rPr>
  </w:style>
  <w:style w:type="paragraph" w:styleId="BalloonText">
    <w:name w:val="Balloon Text"/>
    <w:basedOn w:val="Normal"/>
    <w:link w:val="BalloonTextChar"/>
    <w:uiPriority w:val="99"/>
    <w:semiHidden/>
    <w:unhideWhenUsed/>
    <w:rsid w:val="0060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90"/>
    <w:rPr>
      <w:rFonts w:ascii="Segoe UI" w:hAnsi="Segoe UI" w:cs="Segoe UI"/>
      <w:sz w:val="18"/>
      <w:szCs w:val="18"/>
      <w:lang w:val="en-US" w:eastAsia="en-US"/>
    </w:rPr>
  </w:style>
  <w:style w:type="paragraph" w:styleId="Header">
    <w:name w:val="header"/>
    <w:basedOn w:val="Normal"/>
    <w:link w:val="HeaderChar"/>
    <w:uiPriority w:val="99"/>
    <w:unhideWhenUsed/>
    <w:rsid w:val="007A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E8"/>
    <w:rPr>
      <w:sz w:val="22"/>
      <w:szCs w:val="22"/>
      <w:lang w:val="en-US" w:eastAsia="en-US"/>
    </w:rPr>
  </w:style>
  <w:style w:type="paragraph" w:styleId="Footer">
    <w:name w:val="footer"/>
    <w:basedOn w:val="Normal"/>
    <w:link w:val="FooterChar"/>
    <w:uiPriority w:val="99"/>
    <w:unhideWhenUsed/>
    <w:rsid w:val="007A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E8"/>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7BEF"/>
    <w:rPr>
      <w:color w:val="0563C1"/>
      <w:u w:val="single"/>
    </w:rPr>
  </w:style>
  <w:style w:type="character" w:customStyle="1" w:styleId="UnresolvedMention">
    <w:name w:val="Unresolved Mention"/>
    <w:uiPriority w:val="99"/>
    <w:semiHidden/>
    <w:unhideWhenUsed/>
    <w:rsid w:val="001A7BEF"/>
    <w:rPr>
      <w:color w:val="605E5C"/>
      <w:shd w:val="clear" w:color="auto" w:fill="E1DFDD"/>
    </w:rPr>
  </w:style>
  <w:style w:type="paragraph" w:styleId="BalloonText">
    <w:name w:val="Balloon Text"/>
    <w:basedOn w:val="Normal"/>
    <w:link w:val="BalloonTextChar"/>
    <w:uiPriority w:val="99"/>
    <w:semiHidden/>
    <w:unhideWhenUsed/>
    <w:rsid w:val="00607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490"/>
    <w:rPr>
      <w:rFonts w:ascii="Segoe UI" w:hAnsi="Segoe UI" w:cs="Segoe UI"/>
      <w:sz w:val="18"/>
      <w:szCs w:val="18"/>
      <w:lang w:val="en-US" w:eastAsia="en-US"/>
    </w:rPr>
  </w:style>
  <w:style w:type="paragraph" w:styleId="Header">
    <w:name w:val="header"/>
    <w:basedOn w:val="Normal"/>
    <w:link w:val="HeaderChar"/>
    <w:uiPriority w:val="99"/>
    <w:unhideWhenUsed/>
    <w:rsid w:val="007A6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9E8"/>
    <w:rPr>
      <w:sz w:val="22"/>
      <w:szCs w:val="22"/>
      <w:lang w:val="en-US" w:eastAsia="en-US"/>
    </w:rPr>
  </w:style>
  <w:style w:type="paragraph" w:styleId="Footer">
    <w:name w:val="footer"/>
    <w:basedOn w:val="Normal"/>
    <w:link w:val="FooterChar"/>
    <w:uiPriority w:val="99"/>
    <w:unhideWhenUsed/>
    <w:rsid w:val="007A6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9E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9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ional.kompas.com/read/2020/04/28/13100061/saat-stiker-wajah-bupati-klaten-ada-di-hand-sanitizer-bantuan-kemensos?page=al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rosoprajoko@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E305-8C43-48C7-BC27-872AEFE6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Links>
    <vt:vector size="6" baseType="variant">
      <vt:variant>
        <vt:i4>131149</vt:i4>
      </vt:variant>
      <vt:variant>
        <vt:i4>0</vt:i4>
      </vt:variant>
      <vt:variant>
        <vt:i4>0</vt:i4>
      </vt:variant>
      <vt:variant>
        <vt:i4>5</vt:i4>
      </vt:variant>
      <vt:variant>
        <vt:lpwstr>https://regional.kompas.com/read/2020/04/28/13100061/saat-stiker-wajah-bupati-klaten-ada-di-hand-sanitizer-bantuan-kemensos?page=all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 PRAJOKO</dc:creator>
  <cp:lastModifiedBy>LENOVO</cp:lastModifiedBy>
  <cp:revision>2</cp:revision>
  <dcterms:created xsi:type="dcterms:W3CDTF">2021-08-10T09:11:00Z</dcterms:created>
  <dcterms:modified xsi:type="dcterms:W3CDTF">2021-08-10T09:11:00Z</dcterms:modified>
</cp:coreProperties>
</file>